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7DF4DF94" w:rsidR="00974E39" w:rsidRPr="003548C0" w:rsidRDefault="00B07DDD"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Челябинск</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proofErr w:type="spellStart"/>
            <w:r w:rsidRPr="003E68DF">
              <w:rPr>
                <w:rFonts w:eastAsia="Arial Unicode MS"/>
                <w:sz w:val="28"/>
                <w:szCs w:val="28"/>
                <w:lang w:val="ru" w:eastAsia="ru-RU"/>
              </w:rPr>
              <w:t>Бэк</w:t>
            </w:r>
            <w:proofErr w:type="spellEnd"/>
            <w:r w:rsidRPr="003E68DF">
              <w:rPr>
                <w:rFonts w:eastAsia="Arial Unicode MS"/>
                <w:sz w:val="28"/>
                <w:szCs w:val="28"/>
                <w:lang w:val="ru" w:eastAsia="ru-RU"/>
              </w:rPr>
              <w:t>-зона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proofErr w:type="spellStart"/>
            <w:r w:rsidRPr="003E68DF">
              <w:rPr>
                <w:sz w:val="28"/>
                <w:szCs w:val="28"/>
              </w:rPr>
              <w:t>Стекломагнезитовый</w:t>
            </w:r>
            <w:proofErr w:type="spellEnd"/>
            <w:r w:rsidRPr="003E68DF">
              <w:rPr>
                <w:sz w:val="28"/>
                <w:szCs w:val="28"/>
              </w:rPr>
              <w:t xml:space="preserve"> (</w:t>
            </w:r>
            <w:proofErr w:type="spellStart"/>
            <w:r w:rsidRPr="003E68DF">
              <w:rPr>
                <w:sz w:val="28"/>
                <w:szCs w:val="28"/>
              </w:rPr>
              <w:t>стекломагниевый</w:t>
            </w:r>
            <w:proofErr w:type="spellEnd"/>
            <w:r w:rsidRPr="003E68DF">
              <w:rPr>
                <w:sz w:val="28"/>
                <w:szCs w:val="28"/>
              </w:rPr>
              <w:t>)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proofErr w:type="spellStart"/>
      <w:r w:rsidRPr="003E68DF">
        <w:rPr>
          <w:spacing w:val="-10"/>
          <w:sz w:val="28"/>
          <w:szCs w:val="28"/>
        </w:rPr>
        <w:t>цельнособранных</w:t>
      </w:r>
      <w:proofErr w:type="spellEnd"/>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w:t>
      </w:r>
      <w:proofErr w:type="spellStart"/>
      <w:r w:rsidRPr="003E68DF">
        <w:rPr>
          <w:sz w:val="28"/>
          <w:szCs w:val="28"/>
        </w:rPr>
        <w:t>цельнособранных</w:t>
      </w:r>
      <w:proofErr w:type="spellEnd"/>
      <w:r w:rsidRPr="003E68DF">
        <w:rPr>
          <w:sz w:val="28"/>
          <w:szCs w:val="28"/>
        </w:rPr>
        <w:t xml:space="preserve"> блок- модулей, монтаж которых выполняется непосредственно на месте установки МОПС. </w:t>
      </w:r>
      <w:r w:rsidR="00663D66" w:rsidRPr="003E68DF">
        <w:rPr>
          <w:sz w:val="28"/>
          <w:szCs w:val="28"/>
          <w:lang w:eastAsia="ru-RU"/>
        </w:rPr>
        <w:t xml:space="preserve">Применить крепежные элементы с антикоррозионным покрытием, за исключением </w:t>
      </w:r>
      <w:proofErr w:type="spellStart"/>
      <w:r w:rsidR="00663D66" w:rsidRPr="003E68DF">
        <w:rPr>
          <w:sz w:val="28"/>
          <w:szCs w:val="28"/>
          <w:lang w:eastAsia="ru-RU"/>
        </w:rPr>
        <w:t>саморезов</w:t>
      </w:r>
      <w:proofErr w:type="spellEnd"/>
      <w:r w:rsidR="00663D66" w:rsidRPr="003E68DF">
        <w:rPr>
          <w:sz w:val="28"/>
          <w:szCs w:val="28"/>
          <w:lang w:eastAsia="ru-RU"/>
        </w:rPr>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w:t>
      </w:r>
      <w:proofErr w:type="spellStart"/>
      <w:r w:rsidRPr="003E68DF">
        <w:rPr>
          <w:rFonts w:eastAsia="Calibri"/>
          <w:sz w:val="28"/>
          <w:szCs w:val="28"/>
        </w:rPr>
        <w:t>ТрансПак</w:t>
      </w:r>
      <w:proofErr w:type="spellEnd"/>
      <w:r w:rsidRPr="003E68DF">
        <w:rPr>
          <w:rFonts w:eastAsia="Calibri"/>
          <w:sz w:val="28"/>
          <w:szCs w:val="28"/>
        </w:rPr>
        <w:t>»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 xml:space="preserve">части, должны исключать </w:t>
      </w:r>
      <w:proofErr w:type="spellStart"/>
      <w:r w:rsidRPr="003E68DF">
        <w:t>теплопотери</w:t>
      </w:r>
      <w:proofErr w:type="spellEnd"/>
      <w:r w:rsidRPr="003E68DF">
        <w:t>.</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B17CE0" w:rsidRPr="00EE5A10">
        <w:rPr>
          <w:sz w:val="28"/>
          <w:szCs w:val="28"/>
        </w:rPr>
        <w:t>пенополиизоцианурата</w:t>
      </w:r>
      <w:proofErr w:type="spellEnd"/>
      <w:r w:rsidR="00B17CE0" w:rsidRPr="00EE5A10">
        <w:rPr>
          <w:sz w:val="28"/>
          <w:szCs w:val="28"/>
        </w:rPr>
        <w:t xml:space="preserve"> (PIR), негорючего </w:t>
      </w:r>
      <w:proofErr w:type="spellStart"/>
      <w:r w:rsidR="00B17CE0" w:rsidRPr="00EE5A10">
        <w:rPr>
          <w:sz w:val="28"/>
          <w:szCs w:val="28"/>
        </w:rPr>
        <w:t>минераловатного</w:t>
      </w:r>
      <w:proofErr w:type="spellEnd"/>
      <w:r w:rsidR="00B17CE0" w:rsidRPr="00EE5A10">
        <w:rPr>
          <w:sz w:val="28"/>
          <w:szCs w:val="28"/>
        </w:rPr>
        <w:t xml:space="preserve">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xml:space="preserve">,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6B57FA" w:rsidRPr="00EE5A10">
        <w:rPr>
          <w:sz w:val="28"/>
          <w:szCs w:val="28"/>
        </w:rPr>
        <w:t>пенополиизоцианурата</w:t>
      </w:r>
      <w:proofErr w:type="spellEnd"/>
      <w:r w:rsidR="006B57FA" w:rsidRPr="00EE5A10">
        <w:rPr>
          <w:sz w:val="28"/>
          <w:szCs w:val="28"/>
        </w:rPr>
        <w:t xml:space="preserve"> (PIR), негорючего </w:t>
      </w:r>
      <w:proofErr w:type="spellStart"/>
      <w:r w:rsidR="006B57FA" w:rsidRPr="00EE5A10">
        <w:rPr>
          <w:sz w:val="28"/>
          <w:szCs w:val="28"/>
        </w:rPr>
        <w:t>минераловатного</w:t>
      </w:r>
      <w:proofErr w:type="spellEnd"/>
      <w:r w:rsidR="006B57FA" w:rsidRPr="00EE5A10">
        <w:rPr>
          <w:sz w:val="28"/>
          <w:szCs w:val="28"/>
        </w:rPr>
        <w:t xml:space="preserve">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proofErr w:type="spellStart"/>
      <w:r w:rsidRPr="00EE5A10">
        <w:rPr>
          <w:sz w:val="28"/>
          <w:szCs w:val="28"/>
          <w:lang w:eastAsia="ru-RU"/>
        </w:rPr>
        <w:t>разуклонка</w:t>
      </w:r>
      <w:proofErr w:type="spellEnd"/>
      <w:r w:rsidRPr="00EE5A10">
        <w:rPr>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EE5A10">
        <w:rPr>
          <w:sz w:val="28"/>
          <w:szCs w:val="28"/>
          <w:lang w:eastAsia="ru-RU"/>
        </w:rPr>
        <w:t>отмостки</w:t>
      </w:r>
      <w:proofErr w:type="spellEnd"/>
      <w:r w:rsidRPr="00EE5A10">
        <w:rPr>
          <w:sz w:val="28"/>
          <w:szCs w:val="28"/>
          <w:lang w:eastAsia="ru-RU"/>
        </w:rPr>
        <w:t>;</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w:t>
      </w:r>
      <w:proofErr w:type="spellStart"/>
      <w:r w:rsidRPr="00EE5A10">
        <w:rPr>
          <w:sz w:val="28"/>
          <w:szCs w:val="28"/>
          <w:lang w:eastAsia="ru-RU"/>
        </w:rPr>
        <w:t>графитово</w:t>
      </w:r>
      <w:proofErr w:type="spellEnd"/>
      <w:r w:rsidRPr="00EE5A10">
        <w:rPr>
          <w:sz w:val="28"/>
          <w:szCs w:val="28"/>
          <w:lang w:eastAsia="ru-RU"/>
        </w:rPr>
        <w:t xml:space="preserve">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proofErr w:type="spellStart"/>
      <w:r w:rsidRPr="00EE5A10">
        <w:rPr>
          <w:sz w:val="28"/>
          <w:szCs w:val="28"/>
        </w:rPr>
        <w:t>разуклонка</w:t>
      </w:r>
      <w:proofErr w:type="spellEnd"/>
      <w:r w:rsidRPr="00EE5A10">
        <w:rPr>
          <w:sz w:val="28"/>
          <w:szCs w:val="28"/>
        </w:rPr>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 xml:space="preserve">устройство покрытия из профилированного листа выполняется с учетом </w:t>
      </w:r>
      <w:proofErr w:type="spellStart"/>
      <w:r w:rsidRPr="00EE5A10">
        <w:rPr>
          <w:iCs/>
          <w:sz w:val="28"/>
          <w:szCs w:val="28"/>
        </w:rPr>
        <w:t>нахлеста</w:t>
      </w:r>
      <w:proofErr w:type="spellEnd"/>
      <w:r w:rsidRPr="00EE5A10">
        <w:rPr>
          <w:iCs/>
          <w:sz w:val="28"/>
          <w:szCs w:val="28"/>
        </w:rPr>
        <w:t xml:space="preserve">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 xml:space="preserve">нетвердеющий герметик для закупоривания (герметизации) стыков между листами </w:t>
      </w:r>
      <w:proofErr w:type="spellStart"/>
      <w:r w:rsidRPr="00EE5A10">
        <w:rPr>
          <w:iCs/>
          <w:sz w:val="28"/>
          <w:szCs w:val="28"/>
        </w:rPr>
        <w:t>профнастила</w:t>
      </w:r>
      <w:proofErr w:type="spellEnd"/>
      <w:r w:rsidRPr="00EE5A10">
        <w:rPr>
          <w:iCs/>
          <w:sz w:val="28"/>
          <w:szCs w:val="28"/>
        </w:rPr>
        <w:t xml:space="preserve"> или уплотнительная лента и </w:t>
      </w:r>
      <w:proofErr w:type="spellStart"/>
      <w:r w:rsidRPr="00EE5A10">
        <w:rPr>
          <w:iCs/>
          <w:sz w:val="28"/>
          <w:szCs w:val="28"/>
        </w:rPr>
        <w:t>подкровельная</w:t>
      </w:r>
      <w:proofErr w:type="spellEnd"/>
      <w:r w:rsidRPr="00EE5A10">
        <w:rPr>
          <w:iCs/>
          <w:sz w:val="28"/>
          <w:szCs w:val="28"/>
        </w:rPr>
        <w:t xml:space="preserve">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w:t>
      </w:r>
      <w:proofErr w:type="spellStart"/>
      <w:r w:rsidRPr="00EE5A10">
        <w:rPr>
          <w:sz w:val="28"/>
          <w:szCs w:val="28"/>
        </w:rPr>
        <w:t>графитово</w:t>
      </w:r>
      <w:proofErr w:type="spellEnd"/>
      <w:r w:rsidRPr="00EE5A10">
        <w:rPr>
          <w:sz w:val="28"/>
          <w:szCs w:val="28"/>
        </w:rPr>
        <w:t xml:space="preserve">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w:t>
      </w:r>
      <w:proofErr w:type="spellStart"/>
      <w:r w:rsidRPr="00EE5A10">
        <w:rPr>
          <w:sz w:val="28"/>
          <w:szCs w:val="28"/>
        </w:rPr>
        <w:t>графитово</w:t>
      </w:r>
      <w:proofErr w:type="spellEnd"/>
      <w:r w:rsidRPr="00EE5A10">
        <w:rPr>
          <w:sz w:val="28"/>
          <w:szCs w:val="28"/>
        </w:rPr>
        <w:t xml:space="preserve">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 xml:space="preserve">Вентилирование плит кровельного покрытия под рулонную кровлю через систему обрешетки и </w:t>
      </w:r>
      <w:proofErr w:type="spellStart"/>
      <w:r w:rsidRPr="00EE5A10">
        <w:rPr>
          <w:sz w:val="28"/>
          <w:szCs w:val="28"/>
        </w:rPr>
        <w:t>контробрешетки</w:t>
      </w:r>
      <w:proofErr w:type="spellEnd"/>
      <w:r w:rsidRPr="00EE5A10">
        <w:rPr>
          <w:sz w:val="28"/>
          <w:szCs w:val="28"/>
        </w:rPr>
        <w:t xml:space="preserve">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 xml:space="preserve">Проветривание (вентиляция) </w:t>
      </w:r>
      <w:proofErr w:type="spellStart"/>
      <w:r w:rsidRPr="00EE5A10">
        <w:rPr>
          <w:sz w:val="28"/>
          <w:szCs w:val="28"/>
        </w:rPr>
        <w:t>подкровельного</w:t>
      </w:r>
      <w:proofErr w:type="spellEnd"/>
      <w:r w:rsidRPr="00EE5A10">
        <w:rPr>
          <w:sz w:val="28"/>
          <w:szCs w:val="28"/>
        </w:rPr>
        <w:t xml:space="preserve"> пространства – не закрывать снаружи </w:t>
      </w:r>
      <w:proofErr w:type="spellStart"/>
      <w:r w:rsidRPr="00EE5A10">
        <w:rPr>
          <w:sz w:val="28"/>
          <w:szCs w:val="28"/>
        </w:rPr>
        <w:t>подкровельное</w:t>
      </w:r>
      <w:proofErr w:type="spellEnd"/>
      <w:r w:rsidRPr="00EE5A10">
        <w:rPr>
          <w:sz w:val="28"/>
          <w:szCs w:val="28"/>
        </w:rPr>
        <w:t xml:space="preserve">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w:t>
      </w:r>
      <w:proofErr w:type="spellStart"/>
      <w:r w:rsidRPr="00EE5A10">
        <w:rPr>
          <w:iCs/>
          <w:sz w:val="28"/>
          <w:szCs w:val="28"/>
          <w:lang w:eastAsia="ru-RU"/>
        </w:rPr>
        <w:t>графитово</w:t>
      </w:r>
      <w:proofErr w:type="spellEnd"/>
      <w:r w:rsidRPr="00EE5A10">
        <w:rPr>
          <w:iCs/>
          <w:sz w:val="28"/>
          <w:szCs w:val="28"/>
          <w:lang w:eastAsia="ru-RU"/>
        </w:rPr>
        <w:t xml:space="preserve">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w:t>
      </w:r>
      <w:proofErr w:type="spellStart"/>
      <w:r w:rsidRPr="00EE5A10">
        <w:rPr>
          <w:sz w:val="28"/>
          <w:szCs w:val="28"/>
        </w:rPr>
        <w:t>графитово</w:t>
      </w:r>
      <w:proofErr w:type="spellEnd"/>
      <w:r w:rsidRPr="00EE5A10">
        <w:rPr>
          <w:sz w:val="28"/>
          <w:szCs w:val="28"/>
        </w:rPr>
        <w:t xml:space="preserve">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proofErr w:type="spellStart"/>
      <w:r w:rsidRPr="00EE5A10">
        <w:rPr>
          <w:spacing w:val="-2"/>
          <w:sz w:val="28"/>
          <w:szCs w:val="28"/>
        </w:rPr>
        <w:t>Потолок</w:t>
      </w:r>
      <w:r w:rsidR="00971FCE" w:rsidRPr="00EE5A10">
        <w:rPr>
          <w:spacing w:val="-2"/>
          <w:sz w:val="28"/>
          <w:szCs w:val="28"/>
        </w:rPr>
        <w:t>и</w:t>
      </w:r>
      <w:proofErr w:type="spellEnd"/>
      <w:r w:rsidR="00971FCE" w:rsidRPr="00EE5A10">
        <w:rPr>
          <w:spacing w:val="-2"/>
          <w:sz w:val="28"/>
          <w:szCs w:val="28"/>
        </w:rPr>
        <w:t>.</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2 (два) врезных </w:t>
      </w:r>
      <w:proofErr w:type="spellStart"/>
      <w:r w:rsidRPr="003E68DF">
        <w:rPr>
          <w:sz w:val="28"/>
          <w:szCs w:val="28"/>
          <w:lang w:eastAsia="ru-RU"/>
        </w:rPr>
        <w:t>несамозащелкивающихся</w:t>
      </w:r>
      <w:proofErr w:type="spellEnd"/>
      <w:r w:rsidRPr="003E68DF">
        <w:rPr>
          <w:sz w:val="28"/>
          <w:szCs w:val="28"/>
          <w:lang w:eastAsia="ru-RU"/>
        </w:rPr>
        <w:t xml:space="preserve">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замок </w:t>
      </w:r>
      <w:proofErr w:type="spellStart"/>
      <w:r w:rsidRPr="003E68DF">
        <w:rPr>
          <w:sz w:val="28"/>
          <w:szCs w:val="28"/>
        </w:rPr>
        <w:t>самозащелкивающийся</w:t>
      </w:r>
      <w:proofErr w:type="spellEnd"/>
      <w:r w:rsidRPr="003E68DF">
        <w:rPr>
          <w:sz w:val="28"/>
          <w:szCs w:val="28"/>
        </w:rPr>
        <w:t xml:space="preserve"> (самозапирающийся), со стороны рабочей зоны (</w:t>
      </w:r>
      <w:proofErr w:type="spellStart"/>
      <w:r w:rsidRPr="003E68DF">
        <w:rPr>
          <w:sz w:val="28"/>
          <w:szCs w:val="28"/>
        </w:rPr>
        <w:t>бэк</w:t>
      </w:r>
      <w:proofErr w:type="spellEnd"/>
      <w:r w:rsidRPr="003E68DF">
        <w:rPr>
          <w:sz w:val="28"/>
          <w:szCs w:val="28"/>
        </w:rPr>
        <w:t>-офис) всегда открывается без ключа по принципу системы «</w:t>
      </w:r>
      <w:proofErr w:type="spellStart"/>
      <w:r w:rsidRPr="003E68DF">
        <w:rPr>
          <w:sz w:val="28"/>
          <w:szCs w:val="28"/>
        </w:rPr>
        <w:t>Антипаника</w:t>
      </w:r>
      <w:proofErr w:type="spellEnd"/>
      <w:r w:rsidRPr="003E68DF">
        <w:rPr>
          <w:sz w:val="28"/>
          <w:szCs w:val="28"/>
        </w:rPr>
        <w:t>»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монтаж с применением гвоздей и </w:t>
      </w:r>
      <w:proofErr w:type="spellStart"/>
      <w:r w:rsidRPr="003E68DF">
        <w:rPr>
          <w:sz w:val="28"/>
          <w:szCs w:val="28"/>
        </w:rPr>
        <w:t>саморезов</w:t>
      </w:r>
      <w:proofErr w:type="spellEnd"/>
      <w:r w:rsidRPr="003E68DF">
        <w:rPr>
          <w:sz w:val="28"/>
          <w:szCs w:val="28"/>
        </w:rPr>
        <w:t xml:space="preserve">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3E68DF">
        <w:rPr>
          <w:sz w:val="28"/>
          <w:szCs w:val="28"/>
          <w:lang w:eastAsia="ru-RU"/>
        </w:rPr>
        <w:t>огрунтованы</w:t>
      </w:r>
      <w:proofErr w:type="spellEnd"/>
      <w:r w:rsidRPr="003E68DF">
        <w:rPr>
          <w:sz w:val="28"/>
          <w:szCs w:val="28"/>
          <w:lang w:eastAsia="ru-RU"/>
        </w:rPr>
        <w:t xml:space="preserve"> с последующим окрашиванием </w:t>
      </w:r>
      <w:proofErr w:type="spellStart"/>
      <w:r w:rsidRPr="003E68DF">
        <w:rPr>
          <w:sz w:val="28"/>
          <w:szCs w:val="28"/>
          <w:lang w:eastAsia="ru-RU"/>
        </w:rPr>
        <w:t>алюмонаполненным</w:t>
      </w:r>
      <w:proofErr w:type="spellEnd"/>
      <w:r w:rsidRPr="003E68DF">
        <w:rPr>
          <w:sz w:val="28"/>
          <w:szCs w:val="28"/>
          <w:lang w:eastAsia="ru-RU"/>
        </w:rPr>
        <w:t xml:space="preserve">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w:t>
            </w:r>
            <w:proofErr w:type="spellStart"/>
            <w:r w:rsidRPr="00A3400B">
              <w:rPr>
                <w:sz w:val="24"/>
              </w:rPr>
              <w:t>влагозащищенность</w:t>
            </w:r>
            <w:proofErr w:type="spellEnd"/>
            <w:r w:rsidRPr="00A3400B">
              <w:rPr>
                <w:sz w:val="24"/>
              </w:rPr>
              <w:t xml:space="preserve">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proofErr w:type="spellStart"/>
            <w:r w:rsidRPr="00A3400B">
              <w:rPr>
                <w:sz w:val="24"/>
              </w:rPr>
              <w:t>Антивандальность</w:t>
            </w:r>
            <w:proofErr w:type="spellEnd"/>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3E68DF">
        <w:rPr>
          <w:sz w:val="28"/>
          <w:szCs w:val="28"/>
        </w:rPr>
        <w:t>цинконаполненным</w:t>
      </w:r>
      <w:proofErr w:type="spellEnd"/>
      <w:r w:rsidRPr="003E68DF">
        <w:rPr>
          <w:sz w:val="28"/>
          <w:szCs w:val="28"/>
        </w:rPr>
        <w:t xml:space="preserve"> грунтом и последующим окрашиванием </w:t>
      </w:r>
      <w:proofErr w:type="spellStart"/>
      <w:r w:rsidRPr="003E68DF">
        <w:rPr>
          <w:sz w:val="28"/>
          <w:szCs w:val="28"/>
        </w:rPr>
        <w:t>алюмонаполненными</w:t>
      </w:r>
      <w:proofErr w:type="spellEnd"/>
      <w:r w:rsidRPr="003E68DF">
        <w:rPr>
          <w:sz w:val="28"/>
          <w:szCs w:val="28"/>
        </w:rPr>
        <w:t xml:space="preserve"> составами, цвет, близкий </w:t>
      </w:r>
      <w:r w:rsidRPr="003E68DF">
        <w:rPr>
          <w:sz w:val="28"/>
          <w:szCs w:val="28"/>
          <w:lang w:eastAsia="ru-RU"/>
        </w:rPr>
        <w:t>к</w:t>
      </w:r>
      <w:r w:rsidRPr="003E68DF">
        <w:rPr>
          <w:sz w:val="28"/>
          <w:szCs w:val="28"/>
        </w:rPr>
        <w:t xml:space="preserve"> RAL 7024 (</w:t>
      </w:r>
      <w:proofErr w:type="spellStart"/>
      <w:r w:rsidRPr="003E68DF">
        <w:rPr>
          <w:sz w:val="28"/>
          <w:szCs w:val="28"/>
        </w:rPr>
        <w:t>графитово</w:t>
      </w:r>
      <w:proofErr w:type="spellEnd"/>
      <w:r w:rsidRPr="003E68DF">
        <w:rPr>
          <w:sz w:val="28"/>
          <w:szCs w:val="28"/>
        </w:rPr>
        <w:t xml:space="preserve">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w:t>
      </w:r>
      <w:proofErr w:type="spellStart"/>
      <w:r w:rsidRPr="003E68DF">
        <w:rPr>
          <w:sz w:val="28"/>
          <w:szCs w:val="28"/>
        </w:rPr>
        <w:t>травмобезопасное</w:t>
      </w:r>
      <w:proofErr w:type="spellEnd"/>
      <w:r w:rsidRPr="003E68DF">
        <w:rPr>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w:t>
      </w:r>
      <w:proofErr w:type="spellStart"/>
      <w:r w:rsidRPr="003E68DF">
        <w:rPr>
          <w:sz w:val="28"/>
          <w:szCs w:val="28"/>
          <w:lang w:eastAsia="ru-RU"/>
        </w:rPr>
        <w:t>бэк</w:t>
      </w:r>
      <w:proofErr w:type="spellEnd"/>
      <w:r w:rsidRPr="003E68DF">
        <w:rPr>
          <w:sz w:val="28"/>
          <w:szCs w:val="28"/>
          <w:lang w:eastAsia="ru-RU"/>
        </w:rPr>
        <w:t>-зона);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w:t>
      </w:r>
      <w:proofErr w:type="spellStart"/>
      <w:r w:rsidRPr="003E68DF">
        <w:rPr>
          <w:sz w:val="28"/>
          <w:szCs w:val="28"/>
          <w:lang w:eastAsia="ru-RU"/>
        </w:rPr>
        <w:t>обеспыливание</w:t>
      </w:r>
      <w:proofErr w:type="spellEnd"/>
      <w:r w:rsidRPr="003E68DF">
        <w:rPr>
          <w:sz w:val="28"/>
          <w:szCs w:val="28"/>
          <w:lang w:eastAsia="ru-RU"/>
        </w:rPr>
        <w:t xml:space="preserve">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 xml:space="preserve">Вариант № 1. Приямка с грязезащитным ковриком (ячеистый </w:t>
      </w:r>
      <w:proofErr w:type="spellStart"/>
      <w:r w:rsidRPr="003E68DF">
        <w:rPr>
          <w:sz w:val="28"/>
          <w:szCs w:val="28"/>
        </w:rPr>
        <w:t>ринго</w:t>
      </w:r>
      <w:proofErr w:type="spellEnd"/>
      <w:r w:rsidRPr="003E68DF">
        <w:rPr>
          <w:sz w:val="28"/>
          <w:szCs w:val="28"/>
        </w:rPr>
        <w:t>-мат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 xml:space="preserve">Устройство приямка для грязезащитного коврика (ячеистый </w:t>
      </w:r>
      <w:proofErr w:type="spellStart"/>
      <w:r w:rsidRPr="003E68DF">
        <w:rPr>
          <w:sz w:val="28"/>
          <w:szCs w:val="28"/>
        </w:rPr>
        <w:t>ринго</w:t>
      </w:r>
      <w:proofErr w:type="spellEnd"/>
      <w:r w:rsidRPr="003E68DF">
        <w:rPr>
          <w:sz w:val="28"/>
          <w:szCs w:val="28"/>
        </w:rPr>
        <w:t>-мат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3E68DF">
        <w:rPr>
          <w:sz w:val="28"/>
          <w:szCs w:val="28"/>
          <w:lang w:eastAsia="ru-RU"/>
        </w:rPr>
        <w:t>нг</w:t>
      </w:r>
      <w:proofErr w:type="spellEnd"/>
      <w:r w:rsidRPr="003E68DF">
        <w:rPr>
          <w:sz w:val="28"/>
          <w:szCs w:val="28"/>
          <w:lang w:eastAsia="ru-RU"/>
        </w:rPr>
        <w:t>(А)-HF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r>
      <w:proofErr w:type="spellStart"/>
      <w:r w:rsidRPr="003E68DF">
        <w:rPr>
          <w:sz w:val="28"/>
          <w:szCs w:val="28"/>
          <w:lang w:eastAsia="ru-RU"/>
        </w:rPr>
        <w:t>нг</w:t>
      </w:r>
      <w:proofErr w:type="spellEnd"/>
      <w:r w:rsidRPr="003E68DF">
        <w:rPr>
          <w:sz w:val="28"/>
          <w:szCs w:val="28"/>
          <w:lang w:eastAsia="ru-RU"/>
        </w:rPr>
        <w:t>(А)-FRLS.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 xml:space="preserve">², классом по пожаробезопасности – </w:t>
      </w:r>
      <w:proofErr w:type="spellStart"/>
      <w:r w:rsidRPr="003E68DF">
        <w:rPr>
          <w:rFonts w:eastAsia="Arial Unicode MS"/>
          <w:sz w:val="28"/>
          <w:szCs w:val="28"/>
        </w:rPr>
        <w:t>нг</w:t>
      </w:r>
      <w:proofErr w:type="spellEnd"/>
      <w:r w:rsidRPr="003E68DF">
        <w:rPr>
          <w:rFonts w:eastAsia="Arial Unicode MS"/>
          <w:sz w:val="28"/>
          <w:szCs w:val="28"/>
        </w:rPr>
        <w:t>(А)-FRLS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групповую линию питания </w:t>
      </w:r>
      <w:proofErr w:type="spellStart"/>
      <w:r w:rsidRPr="003E68DF">
        <w:rPr>
          <w:sz w:val="28"/>
          <w:szCs w:val="28"/>
          <w:lang w:eastAsia="ru-RU"/>
        </w:rPr>
        <w:t>электроконвекторов</w:t>
      </w:r>
      <w:proofErr w:type="spellEnd"/>
      <w:r w:rsidRPr="003E68DF">
        <w:rPr>
          <w:sz w:val="28"/>
          <w:szCs w:val="28"/>
          <w:lang w:eastAsia="ru-RU"/>
        </w:rPr>
        <w:t xml:space="preserve">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 xml:space="preserve">Вариант № 1.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Вариант № 2.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Рабочие места оборудовать розеточными группами по </w:t>
      </w:r>
      <w:proofErr w:type="spellStart"/>
      <w:r w:rsidRPr="003E68DF">
        <w:rPr>
          <w:sz w:val="28"/>
          <w:szCs w:val="28"/>
          <w:lang w:eastAsia="ru-RU"/>
        </w:rPr>
        <w:t>еврообразцу</w:t>
      </w:r>
      <w:proofErr w:type="spellEnd"/>
      <w:r w:rsidRPr="003E68DF">
        <w:rPr>
          <w:sz w:val="28"/>
          <w:szCs w:val="28"/>
          <w:lang w:eastAsia="ru-RU"/>
        </w:rPr>
        <w:t xml:space="preserve">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3E68DF">
        <w:rPr>
          <w:bCs/>
          <w:sz w:val="28"/>
          <w:szCs w:val="28"/>
          <w:lang w:eastAsia="ru-RU"/>
        </w:rPr>
        <w:t>электровыводов</w:t>
      </w:r>
      <w:proofErr w:type="spellEnd"/>
      <w:r w:rsidRPr="003E68DF">
        <w:rPr>
          <w:bCs/>
          <w:sz w:val="28"/>
          <w:szCs w:val="28"/>
          <w:lang w:eastAsia="ru-RU"/>
        </w:rPr>
        <w:t xml:space="preserve">,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proofErr w:type="spellStart"/>
      <w:r w:rsidRPr="003E68DF">
        <w:rPr>
          <w:sz w:val="28"/>
          <w:szCs w:val="28"/>
        </w:rPr>
        <w:t>патч</w:t>
      </w:r>
      <w:proofErr w:type="spellEnd"/>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 xml:space="preserve">Тип – </w:t>
      </w:r>
      <w:proofErr w:type="spellStart"/>
      <w:r w:rsidRPr="003E68DF">
        <w:rPr>
          <w:sz w:val="28"/>
          <w:szCs w:val="28"/>
        </w:rPr>
        <w:t>патч</w:t>
      </w:r>
      <w:proofErr w:type="spellEnd"/>
      <w:r w:rsidRPr="003E68DF">
        <w:rPr>
          <w:sz w:val="28"/>
          <w:szCs w:val="28"/>
        </w:rPr>
        <w:t>-корд,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Установка и опломбировка прибора коммерческого учета электроэнергии выполняется </w:t>
      </w:r>
      <w:proofErr w:type="spellStart"/>
      <w:r w:rsidRPr="003E68DF">
        <w:rPr>
          <w:sz w:val="28"/>
          <w:szCs w:val="28"/>
          <w:lang w:eastAsia="ru-RU"/>
        </w:rPr>
        <w:t>энергоснабжающей</w:t>
      </w:r>
      <w:proofErr w:type="spellEnd"/>
      <w:r w:rsidRPr="003E68DF">
        <w:rPr>
          <w:sz w:val="28"/>
          <w:szCs w:val="28"/>
          <w:lang w:eastAsia="ru-RU"/>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w:t>
      </w:r>
      <w:proofErr w:type="spellStart"/>
      <w:r w:rsidRPr="003E68DF">
        <w:rPr>
          <w:sz w:val="28"/>
          <w:szCs w:val="28"/>
          <w:lang w:eastAsia="ru-RU"/>
        </w:rPr>
        <w:t>энергопотребителей</w:t>
      </w:r>
      <w:proofErr w:type="spellEnd"/>
      <w:r w:rsidRPr="003E68DF">
        <w:rPr>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 устройстве отопления </w:t>
      </w:r>
      <w:proofErr w:type="spellStart"/>
      <w:r w:rsidRPr="003E68DF">
        <w:rPr>
          <w:sz w:val="28"/>
          <w:szCs w:val="28"/>
          <w:lang w:eastAsia="ru-RU"/>
        </w:rPr>
        <w:t>электроконвекторами</w:t>
      </w:r>
      <w:proofErr w:type="spellEnd"/>
      <w:r w:rsidRPr="003E68DF">
        <w:rPr>
          <w:sz w:val="28"/>
          <w:szCs w:val="28"/>
          <w:lang w:eastAsia="ru-RU"/>
        </w:rPr>
        <w:t xml:space="preserve">, предусмотреть отдельную линию электропитания от ВРЩ на каждые два устанавливаемых </w:t>
      </w:r>
      <w:proofErr w:type="spellStart"/>
      <w:r w:rsidRPr="003E68DF">
        <w:rPr>
          <w:sz w:val="28"/>
          <w:szCs w:val="28"/>
          <w:lang w:eastAsia="ru-RU"/>
        </w:rPr>
        <w:t>электроконвектора</w:t>
      </w:r>
      <w:proofErr w:type="spellEnd"/>
      <w:r w:rsidRPr="003E68DF">
        <w:rPr>
          <w:sz w:val="28"/>
          <w:szCs w:val="28"/>
          <w:lang w:eastAsia="ru-RU"/>
        </w:rPr>
        <w:t xml:space="preserve">, в ВРЩ установить защитную автоматику (Дифференциальный автоматический выключатель). Применить </w:t>
      </w:r>
      <w:proofErr w:type="spellStart"/>
      <w:r w:rsidRPr="003E68DF">
        <w:rPr>
          <w:sz w:val="28"/>
          <w:szCs w:val="28"/>
          <w:lang w:eastAsia="ru-RU"/>
        </w:rPr>
        <w:t>электроконвекторы</w:t>
      </w:r>
      <w:proofErr w:type="spellEnd"/>
      <w:r w:rsidRPr="003E68DF">
        <w:rPr>
          <w:sz w:val="28"/>
          <w:szCs w:val="28"/>
          <w:lang w:eastAsia="ru-RU"/>
        </w:rPr>
        <w:t xml:space="preserve">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рабочих мест – не менее 500 </w:t>
      </w:r>
      <w:proofErr w:type="spellStart"/>
      <w:r w:rsidRPr="003E68DF">
        <w:rPr>
          <w:sz w:val="28"/>
          <w:szCs w:val="28"/>
          <w:lang w:eastAsia="ru-RU"/>
        </w:rPr>
        <w:t>лк</w:t>
      </w:r>
      <w:proofErr w:type="spellEnd"/>
      <w:r w:rsidRPr="003E68DF">
        <w:rPr>
          <w:sz w:val="28"/>
          <w:szCs w:val="28"/>
          <w:lang w:eastAsia="ru-RU"/>
        </w:rPr>
        <w:t xml:space="preserve">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входной зоны – не менее 100 </w:t>
      </w:r>
      <w:proofErr w:type="spellStart"/>
      <w:r w:rsidRPr="003E68DF">
        <w:rPr>
          <w:sz w:val="28"/>
          <w:szCs w:val="28"/>
          <w:lang w:eastAsia="ru-RU"/>
        </w:rPr>
        <w:t>лк</w:t>
      </w:r>
      <w:proofErr w:type="spellEnd"/>
      <w:r w:rsidRPr="003E68DF">
        <w:rPr>
          <w:sz w:val="28"/>
          <w:szCs w:val="28"/>
          <w:lang w:eastAsia="ru-RU"/>
        </w:rPr>
        <w:t>;</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клиентского зала – не менее 400 </w:t>
      </w:r>
      <w:proofErr w:type="spellStart"/>
      <w:r w:rsidRPr="003E68DF">
        <w:rPr>
          <w:sz w:val="28"/>
          <w:szCs w:val="28"/>
          <w:lang w:eastAsia="ru-RU"/>
        </w:rPr>
        <w:t>лк</w:t>
      </w:r>
      <w:proofErr w:type="spellEnd"/>
      <w:r w:rsidRPr="003E68DF">
        <w:rPr>
          <w:sz w:val="28"/>
          <w:szCs w:val="28"/>
          <w:lang w:eastAsia="ru-RU"/>
        </w:rPr>
        <w:t>;</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proofErr w:type="spellStart"/>
      <w:r w:rsidRPr="003E68DF">
        <w:rPr>
          <w:sz w:val="28"/>
          <w:szCs w:val="28"/>
          <w:lang w:eastAsia="ru-RU"/>
        </w:rPr>
        <w:t>бэк</w:t>
      </w:r>
      <w:proofErr w:type="spellEnd"/>
      <w:r w:rsidRPr="003E68DF">
        <w:rPr>
          <w:sz w:val="28"/>
          <w:szCs w:val="28"/>
          <w:lang w:eastAsia="ru-RU"/>
        </w:rPr>
        <w:t xml:space="preserve">-зоны – не менее 400 </w:t>
      </w:r>
      <w:proofErr w:type="spellStart"/>
      <w:r w:rsidRPr="003E68DF">
        <w:rPr>
          <w:sz w:val="28"/>
          <w:szCs w:val="28"/>
          <w:lang w:eastAsia="ru-RU"/>
        </w:rPr>
        <w:t>лк</w:t>
      </w:r>
      <w:proofErr w:type="spellEnd"/>
      <w:r w:rsidRPr="003E68DF">
        <w:rPr>
          <w:sz w:val="28"/>
          <w:szCs w:val="28"/>
          <w:lang w:eastAsia="ru-RU"/>
        </w:rPr>
        <w:t>;</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примерочной – не менее 500 </w:t>
      </w:r>
      <w:proofErr w:type="spellStart"/>
      <w:r w:rsidRPr="003E68DF">
        <w:rPr>
          <w:sz w:val="28"/>
          <w:szCs w:val="28"/>
          <w:lang w:eastAsia="ru-RU"/>
        </w:rPr>
        <w:t>лк</w:t>
      </w:r>
      <w:proofErr w:type="spellEnd"/>
      <w:r w:rsidRPr="003E68DF">
        <w:rPr>
          <w:sz w:val="28"/>
          <w:szCs w:val="28"/>
          <w:lang w:eastAsia="ru-RU"/>
        </w:rPr>
        <w:t>;</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санузла – не менее 100 </w:t>
      </w:r>
      <w:proofErr w:type="spellStart"/>
      <w:r w:rsidRPr="003E68DF">
        <w:rPr>
          <w:sz w:val="28"/>
          <w:szCs w:val="28"/>
          <w:lang w:eastAsia="ru-RU"/>
        </w:rPr>
        <w:t>лк</w:t>
      </w:r>
      <w:proofErr w:type="spellEnd"/>
      <w:r w:rsidRPr="003E68DF">
        <w:rPr>
          <w:sz w:val="28"/>
          <w:szCs w:val="28"/>
          <w:lang w:eastAsia="ru-RU"/>
        </w:rPr>
        <w:t>.</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proofErr w:type="spellStart"/>
      <w:r w:rsidRPr="003E68DF">
        <w:rPr>
          <w:sz w:val="28"/>
          <w:szCs w:val="28"/>
          <w:lang w:eastAsia="ru-RU"/>
        </w:rPr>
        <w:t>рассеиватель</w:t>
      </w:r>
      <w:proofErr w:type="spellEnd"/>
      <w:r w:rsidRPr="003E68DF">
        <w:rPr>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3E68DF">
        <w:rPr>
          <w:sz w:val="28"/>
          <w:szCs w:val="28"/>
          <w:lang w:eastAsia="ru-RU"/>
        </w:rPr>
        <w:t>Зануление</w:t>
      </w:r>
      <w:proofErr w:type="spellEnd"/>
      <w:r w:rsidRPr="003E68DF">
        <w:rPr>
          <w:sz w:val="28"/>
          <w:szCs w:val="28"/>
          <w:lang w:eastAsia="ru-RU"/>
        </w:rPr>
        <w:t>».</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3E68DF">
        <w:rPr>
          <w:sz w:val="28"/>
          <w:szCs w:val="28"/>
          <w:lang w:eastAsia="ru-RU"/>
        </w:rPr>
        <w:t>молниезащиты</w:t>
      </w:r>
      <w:proofErr w:type="spellEnd"/>
      <w:r w:rsidRPr="003E68DF">
        <w:rPr>
          <w:sz w:val="28"/>
          <w:szCs w:val="28"/>
          <w:lang w:eastAsia="ru-RU"/>
        </w:rPr>
        <w:t xml:space="preserve">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8D796A">
        <w:rPr>
          <w:sz w:val="28"/>
          <w:szCs w:val="28"/>
          <w:lang w:eastAsia="ru-RU"/>
        </w:rPr>
        <w:t>запахозапирающим</w:t>
      </w:r>
      <w:proofErr w:type="spellEnd"/>
      <w:r w:rsidRPr="008D796A">
        <w:rPr>
          <w:sz w:val="28"/>
          <w:szCs w:val="28"/>
          <w:lang w:eastAsia="ru-RU"/>
        </w:rPr>
        <w:t xml:space="preserve">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w:t>
      </w:r>
      <w:proofErr w:type="spellStart"/>
      <w:r w:rsidRPr="003E68DF">
        <w:rPr>
          <w:sz w:val="28"/>
          <w:szCs w:val="28"/>
        </w:rPr>
        <w:t>электроконвекторы</w:t>
      </w:r>
      <w:proofErr w:type="spellEnd"/>
      <w:r w:rsidRPr="003E68DF">
        <w:rPr>
          <w:sz w:val="28"/>
          <w:szCs w:val="28"/>
        </w:rPr>
        <w:t xml:space="preserve">, оснащенные термостатами (терморегуляторами) с </w:t>
      </w:r>
      <w:r w:rsidRPr="003E68DF">
        <w:rPr>
          <w:sz w:val="28"/>
          <w:szCs w:val="28"/>
        </w:rPr>
        <w:lastRenderedPageBreak/>
        <w:t xml:space="preserve">автоматическим регулированием температуры в помещении (для </w:t>
      </w:r>
      <w:proofErr w:type="spellStart"/>
      <w:r w:rsidRPr="003E68DF">
        <w:rPr>
          <w:sz w:val="28"/>
          <w:szCs w:val="28"/>
        </w:rPr>
        <w:t>электроконвектора</w:t>
      </w:r>
      <w:proofErr w:type="spellEnd"/>
      <w:r w:rsidRPr="003E68DF">
        <w:rPr>
          <w:sz w:val="28"/>
          <w:szCs w:val="28"/>
        </w:rPr>
        <w:t xml:space="preserve">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w:t>
      </w:r>
      <w:proofErr w:type="spellStart"/>
      <w:r w:rsidRPr="003E68DF">
        <w:rPr>
          <w:sz w:val="28"/>
          <w:szCs w:val="28"/>
          <w:lang w:eastAsia="x-none"/>
        </w:rPr>
        <w:t>электроконвекторов</w:t>
      </w:r>
      <w:proofErr w:type="spellEnd"/>
      <w:r w:rsidRPr="003E68DF">
        <w:rPr>
          <w:sz w:val="28"/>
          <w:szCs w:val="28"/>
          <w:lang w:eastAsia="x-none"/>
        </w:rPr>
        <w:t xml:space="preserve">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 xml:space="preserve">размещение, привязки и высоту монтажа </w:t>
      </w:r>
      <w:proofErr w:type="spellStart"/>
      <w:r w:rsidRPr="003E68DF">
        <w:rPr>
          <w:sz w:val="28"/>
          <w:szCs w:val="28"/>
          <w:lang w:eastAsia="ru-RU"/>
        </w:rPr>
        <w:t>электроконвекторов</w:t>
      </w:r>
      <w:proofErr w:type="spellEnd"/>
      <w:r w:rsidRPr="003E68DF">
        <w:rPr>
          <w:sz w:val="28"/>
          <w:szCs w:val="28"/>
          <w:lang w:eastAsia="ru-RU"/>
        </w:rPr>
        <w:t xml:space="preserve">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 xml:space="preserve">использовать </w:t>
      </w:r>
      <w:proofErr w:type="spellStart"/>
      <w:r w:rsidRPr="003E68DF">
        <w:rPr>
          <w:sz w:val="28"/>
          <w:szCs w:val="28"/>
          <w:lang w:eastAsia="ru-RU"/>
        </w:rPr>
        <w:t>электроконвекторы</w:t>
      </w:r>
      <w:proofErr w:type="spellEnd"/>
      <w:r w:rsidRPr="003E68DF">
        <w:rPr>
          <w:sz w:val="28"/>
          <w:szCs w:val="28"/>
          <w:lang w:eastAsia="ru-RU"/>
        </w:rPr>
        <w:t xml:space="preserve">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w:t>
      </w:r>
      <w:proofErr w:type="spellStart"/>
      <w:r w:rsidRPr="003E68DF">
        <w:rPr>
          <w:sz w:val="28"/>
          <w:szCs w:val="28"/>
          <w:lang w:eastAsia="x-none"/>
        </w:rPr>
        <w:t>тех.присоединение</w:t>
      </w:r>
      <w:proofErr w:type="spellEnd"/>
      <w:r w:rsidRPr="003E68DF">
        <w:rPr>
          <w:sz w:val="28"/>
          <w:szCs w:val="28"/>
          <w:lang w:eastAsia="x-none"/>
        </w:rPr>
        <w:t xml:space="preserve"> к внешним сетям водоснабжения), а также в случае отсутствия договора с </w:t>
      </w:r>
      <w:proofErr w:type="spellStart"/>
      <w:r w:rsidRPr="003E68DF">
        <w:rPr>
          <w:sz w:val="28"/>
          <w:szCs w:val="28"/>
          <w:lang w:eastAsia="x-none"/>
        </w:rPr>
        <w:t>ресурсоснабжающими</w:t>
      </w:r>
      <w:proofErr w:type="spellEnd"/>
      <w:r w:rsidRPr="003E68DF">
        <w:rPr>
          <w:sz w:val="28"/>
          <w:szCs w:val="28"/>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w:t>
      </w:r>
      <w:proofErr w:type="spellStart"/>
      <w:r w:rsidRPr="003E68DF">
        <w:rPr>
          <w:sz w:val="28"/>
          <w:szCs w:val="28"/>
          <w:lang w:eastAsia="ru-RU"/>
        </w:rPr>
        <w:t>экспанзомат</w:t>
      </w:r>
      <w:proofErr w:type="spellEnd"/>
      <w:r w:rsidRPr="003E68DF">
        <w:rPr>
          <w:sz w:val="28"/>
          <w:szCs w:val="28"/>
          <w:lang w:eastAsia="ru-RU"/>
        </w:rPr>
        <w:t>)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 xml:space="preserve">фильтр тонкой очистки </w:t>
      </w:r>
      <w:proofErr w:type="spellStart"/>
      <w:r w:rsidRPr="003E68DF">
        <w:rPr>
          <w:sz w:val="28"/>
          <w:szCs w:val="28"/>
          <w:lang w:eastAsia="ru-RU"/>
        </w:rPr>
        <w:t>картриджный</w:t>
      </w:r>
      <w:proofErr w:type="spellEnd"/>
      <w:r w:rsidRPr="003E68DF">
        <w:rPr>
          <w:sz w:val="28"/>
          <w:szCs w:val="28"/>
          <w:lang w:eastAsia="ru-RU"/>
        </w:rPr>
        <w:t>,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3E68DF">
        <w:rPr>
          <w:sz w:val="28"/>
          <w:szCs w:val="28"/>
          <w:lang w:eastAsia="ru-RU"/>
        </w:rPr>
        <w:t>водоразбора</w:t>
      </w:r>
      <w:proofErr w:type="spellEnd"/>
      <w:r w:rsidRPr="003E68DF">
        <w:rPr>
          <w:sz w:val="28"/>
          <w:szCs w:val="28"/>
          <w:lang w:eastAsia="ru-RU"/>
        </w:rPr>
        <w:t xml:space="preserve">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w:t>
      </w:r>
      <w:proofErr w:type="spellStart"/>
      <w:r w:rsidRPr="003E68DF">
        <w:rPr>
          <w:sz w:val="28"/>
          <w:szCs w:val="28"/>
        </w:rPr>
        <w:t>трехъемкостные</w:t>
      </w:r>
      <w:proofErr w:type="spellEnd"/>
      <w:r w:rsidRPr="003E68DF">
        <w:rPr>
          <w:sz w:val="28"/>
          <w:szCs w:val="28"/>
        </w:rPr>
        <w:t xml:space="preserve">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монтаж в тумбу </w:t>
      </w:r>
      <w:proofErr w:type="spellStart"/>
      <w:r w:rsidRPr="003E68DF">
        <w:rPr>
          <w:sz w:val="28"/>
          <w:szCs w:val="28"/>
        </w:rPr>
        <w:t>полувстраиваемую</w:t>
      </w:r>
      <w:proofErr w:type="spellEnd"/>
      <w:r w:rsidRPr="003E68DF">
        <w:rPr>
          <w:sz w:val="28"/>
          <w:szCs w:val="28"/>
        </w:rPr>
        <w:t>,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совпадающей по геометрии с параметрами длины и высоты </w:t>
      </w:r>
      <w:proofErr w:type="spellStart"/>
      <w:r w:rsidRPr="003E68DF">
        <w:rPr>
          <w:sz w:val="28"/>
          <w:szCs w:val="28"/>
        </w:rPr>
        <w:t>излива</w:t>
      </w:r>
      <w:proofErr w:type="spellEnd"/>
      <w:r w:rsidRPr="003E68DF">
        <w:rPr>
          <w:sz w:val="28"/>
          <w:szCs w:val="28"/>
        </w:rPr>
        <w:t xml:space="preserve">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proofErr w:type="spellStart"/>
      <w:r w:rsidRPr="003E68DF">
        <w:rPr>
          <w:sz w:val="28"/>
          <w:szCs w:val="28"/>
        </w:rPr>
        <w:t>однорычажный</w:t>
      </w:r>
      <w:proofErr w:type="spellEnd"/>
      <w:r w:rsidRPr="003E68DF">
        <w:rPr>
          <w:sz w:val="28"/>
          <w:szCs w:val="28"/>
        </w:rPr>
        <w:t>;</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 xml:space="preserve">длина </w:t>
      </w:r>
      <w:proofErr w:type="spellStart"/>
      <w:r w:rsidRPr="003E68DF">
        <w:rPr>
          <w:sz w:val="28"/>
          <w:szCs w:val="28"/>
        </w:rPr>
        <w:t>излива</w:t>
      </w:r>
      <w:proofErr w:type="spellEnd"/>
      <w:r w:rsidRPr="003E68DF">
        <w:rPr>
          <w:sz w:val="28"/>
          <w:szCs w:val="28"/>
        </w:rPr>
        <w:t xml:space="preserve"> 15-25 см, высота </w:t>
      </w:r>
      <w:proofErr w:type="spellStart"/>
      <w:r w:rsidRPr="003E68DF">
        <w:rPr>
          <w:sz w:val="28"/>
          <w:szCs w:val="28"/>
        </w:rPr>
        <w:t>излива</w:t>
      </w:r>
      <w:proofErr w:type="spellEnd"/>
      <w:r w:rsidRPr="003E68DF">
        <w:rPr>
          <w:sz w:val="28"/>
          <w:szCs w:val="28"/>
        </w:rPr>
        <w:t xml:space="preserve">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3E68DF">
        <w:rPr>
          <w:sz w:val="28"/>
          <w:szCs w:val="28"/>
        </w:rPr>
        <w:t>цветографической</w:t>
      </w:r>
      <w:proofErr w:type="spellEnd"/>
      <w:r w:rsidRPr="003E68DF">
        <w:rPr>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 xml:space="preserve">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3E68DF">
        <w:rPr>
          <w:sz w:val="28"/>
          <w:szCs w:val="28"/>
        </w:rPr>
        <w:t>оповещателей</w:t>
      </w:r>
      <w:proofErr w:type="spellEnd"/>
      <w:r w:rsidRPr="003E68DF">
        <w:rPr>
          <w:sz w:val="28"/>
          <w:szCs w:val="28"/>
        </w:rPr>
        <w:t>,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3E68DF">
        <w:rPr>
          <w:sz w:val="28"/>
          <w:szCs w:val="28"/>
          <w:lang w:eastAsia="ru-RU"/>
        </w:rPr>
        <w:t>влагозащите</w:t>
      </w:r>
      <w:proofErr w:type="spellEnd"/>
      <w:r w:rsidRPr="003E68DF">
        <w:rPr>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формирование сигнала с пожарных </w:t>
      </w:r>
      <w:proofErr w:type="spellStart"/>
      <w:r w:rsidRPr="003E68DF">
        <w:rPr>
          <w:sz w:val="28"/>
          <w:szCs w:val="28"/>
          <w:lang w:eastAsia="ru-RU"/>
        </w:rPr>
        <w:t>извещателей</w:t>
      </w:r>
      <w:proofErr w:type="spellEnd"/>
      <w:r w:rsidRPr="003E68DF">
        <w:rPr>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СПС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 с размещением </w:t>
      </w:r>
      <w:proofErr w:type="spellStart"/>
      <w:r w:rsidRPr="003E68DF">
        <w:rPr>
          <w:sz w:val="28"/>
          <w:szCs w:val="28"/>
        </w:rPr>
        <w:t>извещателей</w:t>
      </w:r>
      <w:proofErr w:type="spellEnd"/>
      <w:r w:rsidRPr="003E68DF">
        <w:rPr>
          <w:sz w:val="28"/>
          <w:szCs w:val="28"/>
        </w:rPr>
        <w:t xml:space="preserve"> и приемно-контрольных приборов согласно СП 484.1311500.2020 и в соответствии с Альбомом чертежей (Приложение № 1). Размещение пожарных </w:t>
      </w:r>
      <w:proofErr w:type="spellStart"/>
      <w:r w:rsidRPr="003E68DF">
        <w:rPr>
          <w:sz w:val="28"/>
          <w:szCs w:val="28"/>
        </w:rPr>
        <w:t>извещателей</w:t>
      </w:r>
      <w:proofErr w:type="spellEnd"/>
      <w:r w:rsidRPr="003E68DF">
        <w:rPr>
          <w:sz w:val="28"/>
          <w:szCs w:val="28"/>
        </w:rPr>
        <w:t xml:space="preserve">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Размещение ручного пожарного </w:t>
      </w:r>
      <w:proofErr w:type="spellStart"/>
      <w:r w:rsidRPr="003E68DF">
        <w:rPr>
          <w:sz w:val="28"/>
          <w:szCs w:val="28"/>
        </w:rPr>
        <w:t>извещателя</w:t>
      </w:r>
      <w:proofErr w:type="spellEnd"/>
      <w:r w:rsidRPr="003E68DF">
        <w:rPr>
          <w:sz w:val="28"/>
          <w:szCs w:val="28"/>
        </w:rPr>
        <w:t xml:space="preserve">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3E68DF">
        <w:rPr>
          <w:sz w:val="28"/>
          <w:szCs w:val="28"/>
        </w:rPr>
        <w:t>дБА</w:t>
      </w:r>
      <w:proofErr w:type="spellEnd"/>
      <w:r w:rsidRPr="003E68DF">
        <w:rPr>
          <w:sz w:val="28"/>
          <w:szCs w:val="28"/>
        </w:rPr>
        <w:t xml:space="preserve"> на высоте 1,5 метра от уровня пола помещения в любой его точке. УЗД, создаваемый ОП, не должен превышать 110 </w:t>
      </w:r>
      <w:proofErr w:type="spellStart"/>
      <w:r w:rsidRPr="003E68DF">
        <w:rPr>
          <w:sz w:val="28"/>
          <w:szCs w:val="28"/>
        </w:rPr>
        <w:t>дБА</w:t>
      </w:r>
      <w:proofErr w:type="spellEnd"/>
      <w:r w:rsidRPr="003E68DF">
        <w:rPr>
          <w:sz w:val="28"/>
          <w:szCs w:val="28"/>
        </w:rPr>
        <w:t xml:space="preserve"> на высоте 1,5 метра от уровня пола помещения и не более 120 </w:t>
      </w:r>
      <w:proofErr w:type="spellStart"/>
      <w:r w:rsidRPr="003E68DF">
        <w:rPr>
          <w:sz w:val="28"/>
          <w:szCs w:val="28"/>
        </w:rPr>
        <w:t>дБА</w:t>
      </w:r>
      <w:proofErr w:type="spellEnd"/>
      <w:r w:rsidRPr="003E68DF">
        <w:rPr>
          <w:sz w:val="28"/>
          <w:szCs w:val="28"/>
        </w:rPr>
        <w:t xml:space="preserve">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3E68DF">
        <w:rPr>
          <w:sz w:val="28"/>
          <w:szCs w:val="28"/>
          <w:lang w:eastAsia="ru-RU"/>
        </w:rPr>
        <w:t>не</w:t>
      </w:r>
      <w:r w:rsidR="008D796A">
        <w:rPr>
          <w:sz w:val="28"/>
          <w:szCs w:val="28"/>
          <w:lang w:eastAsia="ru-RU"/>
        </w:rPr>
        <w:t>применять</w:t>
      </w:r>
      <w:proofErr w:type="spellEnd"/>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СОТС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w:t>
      </w:r>
      <w:proofErr w:type="spellStart"/>
      <w:r w:rsidRPr="003E68DF">
        <w:rPr>
          <w:sz w:val="28"/>
          <w:szCs w:val="28"/>
        </w:rPr>
        <w:t>бэк</w:t>
      </w:r>
      <w:proofErr w:type="spellEnd"/>
      <w:r w:rsidRPr="003E68DF">
        <w:rPr>
          <w:sz w:val="28"/>
          <w:szCs w:val="28"/>
        </w:rPr>
        <w:t>-зона)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 xml:space="preserve">Установить </w:t>
      </w:r>
      <w:proofErr w:type="spellStart"/>
      <w:r w:rsidRPr="003E68DF">
        <w:rPr>
          <w:sz w:val="28"/>
          <w:szCs w:val="28"/>
          <w:lang w:eastAsia="ru-RU"/>
        </w:rPr>
        <w:t>магнитоконтактные</w:t>
      </w:r>
      <w:proofErr w:type="spellEnd"/>
      <w:r w:rsidRPr="003E68DF">
        <w:rPr>
          <w:sz w:val="28"/>
          <w:szCs w:val="28"/>
          <w:lang w:eastAsia="ru-RU"/>
        </w:rPr>
        <w:t xml:space="preserve"> </w:t>
      </w:r>
      <w:proofErr w:type="spellStart"/>
      <w:r w:rsidRPr="003E68DF">
        <w:rPr>
          <w:sz w:val="28"/>
          <w:szCs w:val="28"/>
          <w:lang w:eastAsia="ru-RU"/>
        </w:rPr>
        <w:t>извещатели</w:t>
      </w:r>
      <w:proofErr w:type="spellEnd"/>
      <w:r w:rsidRPr="003E68DF">
        <w:rPr>
          <w:sz w:val="28"/>
          <w:szCs w:val="28"/>
          <w:lang w:eastAsia="ru-RU"/>
        </w:rPr>
        <w:t xml:space="preserve"> (СМК) в исполнении для металлических дверей на одностворчатые входные двери со стороны помещения (клиентский зал, тамбур, </w:t>
      </w:r>
      <w:proofErr w:type="spellStart"/>
      <w:r w:rsidRPr="003E68DF">
        <w:rPr>
          <w:sz w:val="28"/>
          <w:szCs w:val="28"/>
          <w:lang w:eastAsia="ru-RU"/>
        </w:rPr>
        <w:t>бэк</w:t>
      </w:r>
      <w:proofErr w:type="spellEnd"/>
      <w:r w:rsidRPr="003E68DF">
        <w:rPr>
          <w:sz w:val="28"/>
          <w:szCs w:val="28"/>
          <w:lang w:eastAsia="ru-RU"/>
        </w:rPr>
        <w:t>-зона),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 xml:space="preserve">Установить 2 (два) вибрационных </w:t>
      </w:r>
      <w:proofErr w:type="spellStart"/>
      <w:r w:rsidRPr="003E68DF">
        <w:rPr>
          <w:sz w:val="28"/>
          <w:szCs w:val="28"/>
        </w:rPr>
        <w:t>извещателя</w:t>
      </w:r>
      <w:proofErr w:type="spellEnd"/>
      <w:r w:rsidRPr="003E68DF">
        <w:rPr>
          <w:sz w:val="28"/>
          <w:szCs w:val="28"/>
        </w:rPr>
        <w:t xml:space="preserve">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proofErr w:type="spellStart"/>
      <w:r w:rsidRPr="003E68DF">
        <w:rPr>
          <w:sz w:val="28"/>
          <w:szCs w:val="28"/>
        </w:rPr>
        <w:t>Извещатели</w:t>
      </w:r>
      <w:proofErr w:type="spellEnd"/>
      <w:r w:rsidRPr="003E68DF">
        <w:rPr>
          <w:sz w:val="28"/>
          <w:szCs w:val="28"/>
        </w:rPr>
        <w:t xml:space="preserve">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 xml:space="preserve">Установить </w:t>
      </w:r>
      <w:proofErr w:type="spellStart"/>
      <w:r w:rsidRPr="003E68DF">
        <w:rPr>
          <w:sz w:val="28"/>
          <w:szCs w:val="28"/>
        </w:rPr>
        <w:t>извещатели</w:t>
      </w:r>
      <w:proofErr w:type="spellEnd"/>
      <w:r w:rsidRPr="003E68DF">
        <w:rPr>
          <w:sz w:val="28"/>
          <w:szCs w:val="28"/>
        </w:rPr>
        <w:t xml:space="preserve">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 xml:space="preserve">Установить </w:t>
      </w:r>
      <w:proofErr w:type="spellStart"/>
      <w:r w:rsidRPr="003E68DF">
        <w:rPr>
          <w:sz w:val="28"/>
          <w:szCs w:val="28"/>
        </w:rPr>
        <w:t>оповещатель</w:t>
      </w:r>
      <w:proofErr w:type="spellEnd"/>
      <w:r w:rsidRPr="003E68DF">
        <w:rPr>
          <w:sz w:val="28"/>
          <w:szCs w:val="28"/>
        </w:rPr>
        <w:t xml:space="preserve">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w:t>
      </w:r>
      <w:proofErr w:type="spellStart"/>
      <w:r w:rsidRPr="003E68DF">
        <w:rPr>
          <w:sz w:val="28"/>
          <w:szCs w:val="28"/>
        </w:rPr>
        <w:t>оповещатель</w:t>
      </w:r>
      <w:proofErr w:type="spellEnd"/>
      <w:r w:rsidRPr="003E68DF">
        <w:rPr>
          <w:sz w:val="28"/>
          <w:szCs w:val="28"/>
        </w:rPr>
        <w:t xml:space="preserve">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3E68DF">
        <w:rPr>
          <w:sz w:val="28"/>
          <w:szCs w:val="28"/>
        </w:rPr>
        <w:t>ов</w:t>
      </w:r>
      <w:proofErr w:type="spellEnd"/>
      <w:r w:rsidRPr="003E68DF">
        <w:rPr>
          <w:sz w:val="28"/>
          <w:szCs w:val="28"/>
        </w:rPr>
        <w:t>)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 xml:space="preserve">Вывод информации и сигналов тревоги на ПЦН производить с использованием формата передачи данных </w:t>
      </w:r>
      <w:proofErr w:type="spellStart"/>
      <w:r w:rsidRPr="003E68DF">
        <w:rPr>
          <w:sz w:val="28"/>
          <w:szCs w:val="28"/>
        </w:rPr>
        <w:t>Contact</w:t>
      </w:r>
      <w:proofErr w:type="spellEnd"/>
      <w:r w:rsidRPr="003E68DF">
        <w:rPr>
          <w:sz w:val="28"/>
          <w:szCs w:val="28"/>
        </w:rPr>
        <w: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Питание </w:t>
      </w:r>
      <w:proofErr w:type="spellStart"/>
      <w:r w:rsidRPr="003E68DF">
        <w:rPr>
          <w:sz w:val="28"/>
          <w:szCs w:val="28"/>
        </w:rPr>
        <w:t>электроприемников</w:t>
      </w:r>
      <w:proofErr w:type="spellEnd"/>
      <w:r w:rsidRPr="003E68DF">
        <w:rPr>
          <w:sz w:val="28"/>
          <w:szCs w:val="28"/>
        </w:rPr>
        <w:t xml:space="preserve">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w:t>
      </w:r>
      <w:proofErr w:type="spellStart"/>
      <w:r w:rsidRPr="003E68DF">
        <w:rPr>
          <w:sz w:val="28"/>
          <w:szCs w:val="28"/>
          <w:lang w:eastAsia="ru-RU"/>
        </w:rPr>
        <w:t>мультикаст</w:t>
      </w:r>
      <w:proofErr w:type="spellEnd"/>
      <w:r w:rsidRPr="003E68DF">
        <w:rPr>
          <w:sz w:val="28"/>
          <w:szCs w:val="28"/>
          <w:lang w:eastAsia="ru-RU"/>
        </w:rPr>
        <w:t xml:space="preserve"> (протокол RTP) </w:t>
      </w:r>
      <w:r w:rsidRPr="003E68DF">
        <w:rPr>
          <w:sz w:val="28"/>
          <w:szCs w:val="28"/>
          <w:lang w:eastAsia="ru-RU"/>
        </w:rPr>
        <w:lastRenderedPageBreak/>
        <w:t xml:space="preserve">и </w:t>
      </w:r>
      <w:proofErr w:type="spellStart"/>
      <w:r w:rsidRPr="003E68DF">
        <w:rPr>
          <w:sz w:val="28"/>
          <w:szCs w:val="28"/>
          <w:lang w:eastAsia="ru-RU"/>
        </w:rPr>
        <w:t>юникаст</w:t>
      </w:r>
      <w:proofErr w:type="spellEnd"/>
      <w:r w:rsidRPr="003E68DF">
        <w:rPr>
          <w:sz w:val="28"/>
          <w:szCs w:val="28"/>
          <w:lang w:eastAsia="ru-RU"/>
        </w:rPr>
        <w:t xml:space="preserve">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3E68DF">
        <w:rPr>
          <w:sz w:val="28"/>
          <w:szCs w:val="28"/>
          <w:lang w:eastAsia="ru-RU"/>
        </w:rPr>
        <w:t>Web-browser</w:t>
      </w:r>
      <w:proofErr w:type="spellEnd"/>
      <w:r w:rsidRPr="003E68DF">
        <w:rPr>
          <w:sz w:val="28"/>
          <w:szCs w:val="28"/>
          <w:lang w:eastAsia="ru-RU"/>
        </w:rPr>
        <w:t>.</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b – поток с одной камеры в </w:t>
      </w:r>
      <w:proofErr w:type="spellStart"/>
      <w:r w:rsidRPr="003E68DF">
        <w:rPr>
          <w:sz w:val="28"/>
          <w:szCs w:val="28"/>
          <w:lang w:eastAsia="ru-RU"/>
        </w:rPr>
        <w:t>Mbit</w:t>
      </w:r>
      <w:proofErr w:type="spellEnd"/>
      <w:r w:rsidRPr="003E68DF">
        <w:rPr>
          <w:sz w:val="28"/>
          <w:szCs w:val="28"/>
          <w:lang w:eastAsia="ru-RU"/>
        </w:rPr>
        <w: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коммутатор с </w:t>
      </w:r>
      <w:proofErr w:type="spellStart"/>
      <w:r w:rsidRPr="003E68DF">
        <w:rPr>
          <w:sz w:val="28"/>
          <w:szCs w:val="28"/>
          <w:lang w:eastAsia="ru-RU"/>
        </w:rPr>
        <w:t>PoE</w:t>
      </w:r>
      <w:proofErr w:type="spellEnd"/>
      <w:r w:rsidRPr="003E68DF">
        <w:rPr>
          <w:sz w:val="28"/>
          <w:szCs w:val="28"/>
          <w:lang w:eastAsia="ru-RU"/>
        </w:rPr>
        <w:t xml:space="preserv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w:t>
      </w:r>
      <w:proofErr w:type="spellStart"/>
      <w:r w:rsidRPr="003E68DF">
        <w:rPr>
          <w:sz w:val="28"/>
          <w:szCs w:val="28"/>
          <w:lang w:eastAsia="ru-RU"/>
        </w:rPr>
        <w:t>web</w:t>
      </w:r>
      <w:proofErr w:type="spellEnd"/>
      <w:r w:rsidRPr="003E68DF">
        <w:rPr>
          <w:sz w:val="28"/>
          <w:szCs w:val="28"/>
          <w:lang w:eastAsia="ru-RU"/>
        </w:rPr>
        <w:t>-сервер;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3E68DF">
        <w:rPr>
          <w:sz w:val="28"/>
          <w:szCs w:val="28"/>
          <w:lang w:eastAsia="ru-RU"/>
        </w:rPr>
        <w:t>Windows</w:t>
      </w:r>
      <w:proofErr w:type="spellEnd"/>
      <w:r w:rsidRPr="003E68DF">
        <w:rPr>
          <w:sz w:val="28"/>
          <w:szCs w:val="28"/>
          <w:lang w:eastAsia="ru-RU"/>
        </w:rPr>
        <w:t>;</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полноэкранного отображения и </w:t>
      </w:r>
      <w:proofErr w:type="spellStart"/>
      <w:r w:rsidRPr="003E68DF">
        <w:rPr>
          <w:sz w:val="28"/>
          <w:szCs w:val="28"/>
          <w:lang w:eastAsia="ru-RU"/>
        </w:rPr>
        <w:t>мультиэкранного</w:t>
      </w:r>
      <w:proofErr w:type="spellEnd"/>
      <w:r w:rsidRPr="003E68DF">
        <w:rPr>
          <w:sz w:val="28"/>
          <w:szCs w:val="28"/>
          <w:lang w:eastAsia="ru-RU"/>
        </w:rPr>
        <w:t xml:space="preserve">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функции </w:t>
      </w:r>
      <w:proofErr w:type="spellStart"/>
      <w:r w:rsidRPr="003E68DF">
        <w:rPr>
          <w:sz w:val="28"/>
          <w:szCs w:val="28"/>
          <w:lang w:eastAsia="ru-RU"/>
        </w:rPr>
        <w:t>предзаписи</w:t>
      </w:r>
      <w:proofErr w:type="spellEnd"/>
      <w:r w:rsidRPr="003E68DF">
        <w:rPr>
          <w:sz w:val="28"/>
          <w:szCs w:val="28"/>
          <w:lang w:eastAsia="ru-RU"/>
        </w:rPr>
        <w:t xml:space="preserve"> и тревожной </w:t>
      </w:r>
      <w:proofErr w:type="spellStart"/>
      <w:r w:rsidRPr="003E68DF">
        <w:rPr>
          <w:sz w:val="28"/>
          <w:szCs w:val="28"/>
          <w:lang w:eastAsia="ru-RU"/>
        </w:rPr>
        <w:t>постзаписи</w:t>
      </w:r>
      <w:proofErr w:type="spellEnd"/>
      <w:r w:rsidRPr="003E68DF">
        <w:rPr>
          <w:sz w:val="28"/>
          <w:szCs w:val="28"/>
          <w:lang w:eastAsia="ru-RU"/>
        </w:rPr>
        <w:t>;</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чувствительность цвет / ч/б не более 0,1/0,01 </w:t>
      </w:r>
      <w:proofErr w:type="spellStart"/>
      <w:r w:rsidRPr="003E68DF">
        <w:rPr>
          <w:sz w:val="28"/>
          <w:szCs w:val="28"/>
          <w:lang w:eastAsia="ru-RU"/>
        </w:rPr>
        <w:t>Лк</w:t>
      </w:r>
      <w:proofErr w:type="spellEnd"/>
      <w:r w:rsidRPr="003E68DF">
        <w:rPr>
          <w:sz w:val="28"/>
          <w:szCs w:val="28"/>
          <w:lang w:eastAsia="ru-RU"/>
        </w:rPr>
        <w:t>;</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 xml:space="preserve">поддерживаемым сетевым интерфейсом 10Base-T/100Base-TX, </w:t>
      </w:r>
      <w:proofErr w:type="spellStart"/>
      <w:r w:rsidRPr="003E68DF">
        <w:rPr>
          <w:sz w:val="28"/>
          <w:szCs w:val="28"/>
          <w:lang w:eastAsia="ru-RU"/>
        </w:rPr>
        <w:t>Ethernet</w:t>
      </w:r>
      <w:proofErr w:type="spellEnd"/>
      <w:r w:rsidRPr="003E68DF">
        <w:rPr>
          <w:sz w:val="28"/>
          <w:szCs w:val="28"/>
          <w:lang w:eastAsia="ru-RU"/>
        </w:rPr>
        <w:t xml:space="preserve">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proofErr w:type="spellStart"/>
      <w:r w:rsidRPr="003E68DF">
        <w:rPr>
          <w:sz w:val="28"/>
          <w:szCs w:val="28"/>
          <w:lang w:eastAsia="ru-RU"/>
        </w:rPr>
        <w:t>PoE</w:t>
      </w:r>
      <w:proofErr w:type="spellEnd"/>
      <w:r w:rsidRPr="003E68DF">
        <w:rPr>
          <w:sz w:val="28"/>
          <w:szCs w:val="28"/>
          <w:lang w:eastAsia="ru-RU"/>
        </w:rPr>
        <w:t xml:space="preserve"> питание, не ниже IEEE 802.3 </w:t>
      </w:r>
      <w:proofErr w:type="spellStart"/>
      <w:r w:rsidRPr="003E68DF">
        <w:rPr>
          <w:sz w:val="28"/>
          <w:szCs w:val="28"/>
          <w:lang w:eastAsia="ru-RU"/>
        </w:rPr>
        <w:t>af</w:t>
      </w:r>
      <w:proofErr w:type="spellEnd"/>
      <w:r w:rsidRPr="003E68DF">
        <w:rPr>
          <w:sz w:val="28"/>
          <w:szCs w:val="28"/>
          <w:lang w:eastAsia="ru-RU"/>
        </w:rPr>
        <w:t>;</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3E68DF">
        <w:rPr>
          <w:sz w:val="28"/>
          <w:szCs w:val="28"/>
        </w:rPr>
        <w:t>PoE</w:t>
      </w:r>
      <w:proofErr w:type="spellEnd"/>
      <w:r w:rsidRPr="003E68DF">
        <w:rPr>
          <w:sz w:val="28"/>
          <w:szCs w:val="28"/>
        </w:rPr>
        <w:t>.</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монтаж кабеля в модули коммутационных панелей, </w:t>
      </w:r>
      <w:proofErr w:type="spellStart"/>
      <w:r w:rsidRPr="003E68DF">
        <w:rPr>
          <w:rFonts w:eastAsia="Arial Unicode MS"/>
          <w:sz w:val="28"/>
          <w:szCs w:val="28"/>
          <w:lang w:val="ru" w:eastAsia="ru-RU"/>
        </w:rPr>
        <w:t>патч</w:t>
      </w:r>
      <w:proofErr w:type="spellEnd"/>
      <w:r w:rsidRPr="003E68DF">
        <w:rPr>
          <w:rFonts w:eastAsia="Arial Unicode MS"/>
          <w:sz w:val="28"/>
          <w:szCs w:val="28"/>
          <w:lang w:val="ru" w:eastAsia="ru-RU"/>
        </w:rPr>
        <w:t>-панелей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В зону установки </w:t>
      </w:r>
      <w:proofErr w:type="spellStart"/>
      <w:r w:rsidRPr="003E68DF">
        <w:rPr>
          <w:sz w:val="28"/>
          <w:szCs w:val="28"/>
        </w:rPr>
        <w:t>телекоммутационного</w:t>
      </w:r>
      <w:proofErr w:type="spellEnd"/>
      <w:r w:rsidRPr="003E68DF">
        <w:rPr>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 xml:space="preserve">Максимальная производительность маршрутизатора в режиме </w:t>
            </w:r>
            <w:proofErr w:type="spellStart"/>
            <w:r w:rsidRPr="00F511E8">
              <w:rPr>
                <w:sz w:val="24"/>
                <w:szCs w:val="24"/>
              </w:rPr>
              <w:t>Layer</w:t>
            </w:r>
            <w:proofErr w:type="spellEnd"/>
            <w:r w:rsidRPr="00F511E8">
              <w:rPr>
                <w:sz w:val="24"/>
                <w:szCs w:val="24"/>
              </w:rPr>
              <w:t xml:space="preserve"> 3 </w:t>
            </w:r>
            <w:proofErr w:type="spellStart"/>
            <w:r w:rsidRPr="00F511E8">
              <w:rPr>
                <w:sz w:val="24"/>
                <w:szCs w:val="24"/>
              </w:rPr>
              <w:t>forwarding</w:t>
            </w:r>
            <w:proofErr w:type="spellEnd"/>
            <w:r w:rsidRPr="00F511E8">
              <w:rPr>
                <w:sz w:val="24"/>
                <w:szCs w:val="24"/>
              </w:rPr>
              <w:t xml:space="preserve"> (64</w:t>
            </w:r>
            <w:r w:rsidRPr="00F511E8">
              <w:rPr>
                <w:sz w:val="24"/>
                <w:szCs w:val="24"/>
              </w:rPr>
              <w:noBreakHyphen/>
              <w:t xml:space="preserve">byte </w:t>
            </w:r>
            <w:proofErr w:type="spellStart"/>
            <w:r w:rsidRPr="00F511E8">
              <w:rPr>
                <w:sz w:val="24"/>
                <w:szCs w:val="24"/>
              </w:rPr>
              <w:t>packet</w:t>
            </w:r>
            <w:proofErr w:type="spellEnd"/>
            <w:r w:rsidRPr="00F511E8">
              <w:rPr>
                <w:sz w:val="24"/>
                <w:szCs w:val="24"/>
              </w:rPr>
              <w:t xml:space="preserve"> </w:t>
            </w:r>
            <w:proofErr w:type="spellStart"/>
            <w:r w:rsidRPr="00F511E8">
              <w:rPr>
                <w:sz w:val="24"/>
                <w:szCs w:val="24"/>
              </w:rPr>
              <w:t>size</w:t>
            </w:r>
            <w:proofErr w:type="spellEnd"/>
            <w:r w:rsidRPr="00F511E8">
              <w:rPr>
                <w:sz w:val="24"/>
                <w:szCs w:val="24"/>
              </w:rPr>
              <w:t xml:space="preserv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 xml:space="preserve">Наличие голосового шлюза, телефонных интерфейсов и поддержка технологий </w:t>
            </w:r>
            <w:proofErr w:type="spellStart"/>
            <w:r w:rsidRPr="00F511E8">
              <w:rPr>
                <w:sz w:val="24"/>
                <w:szCs w:val="24"/>
              </w:rPr>
              <w:t>VoIP</w:t>
            </w:r>
            <w:proofErr w:type="spellEnd"/>
            <w:r w:rsidRPr="00F511E8">
              <w:rPr>
                <w:sz w:val="24"/>
                <w:szCs w:val="24"/>
              </w:rPr>
              <w:t>.</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 xml:space="preserve">Поддержка </w:t>
            </w:r>
            <w:proofErr w:type="spellStart"/>
            <w:r w:rsidRPr="00F511E8">
              <w:rPr>
                <w:sz w:val="24"/>
                <w:szCs w:val="24"/>
              </w:rPr>
              <w:t>QoS</w:t>
            </w:r>
            <w:proofErr w:type="spellEnd"/>
            <w:r w:rsidRPr="00F511E8">
              <w:rPr>
                <w:sz w:val="24"/>
                <w:szCs w:val="24"/>
              </w:rPr>
              <w:t xml:space="preserve">, NAT, </w:t>
            </w:r>
            <w:proofErr w:type="spellStart"/>
            <w:r w:rsidRPr="00F511E8">
              <w:rPr>
                <w:sz w:val="24"/>
                <w:szCs w:val="24"/>
              </w:rPr>
              <w:t>IPSec</w:t>
            </w:r>
            <w:proofErr w:type="spellEnd"/>
            <w:r w:rsidRPr="00F511E8">
              <w:rPr>
                <w:sz w:val="24"/>
                <w:szCs w:val="24"/>
              </w:rPr>
              <w:t>,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 xml:space="preserve">Наличие алгоритмов предотвращения перегрузки трафиком, в частности </w:t>
            </w:r>
            <w:proofErr w:type="spellStart"/>
            <w:r w:rsidRPr="00F511E8">
              <w:rPr>
                <w:sz w:val="24"/>
                <w:szCs w:val="24"/>
              </w:rPr>
              <w:t>Tail</w:t>
            </w:r>
            <w:proofErr w:type="spellEnd"/>
            <w:r w:rsidRPr="00F511E8">
              <w:rPr>
                <w:sz w:val="24"/>
                <w:szCs w:val="24"/>
              </w:rPr>
              <w:t xml:space="preserve"> </w:t>
            </w:r>
            <w:proofErr w:type="spellStart"/>
            <w:r w:rsidRPr="00F511E8">
              <w:rPr>
                <w:sz w:val="24"/>
                <w:szCs w:val="24"/>
              </w:rPr>
              <w:t>Drop</w:t>
            </w:r>
            <w:proofErr w:type="spellEnd"/>
            <w:r w:rsidRPr="00F511E8">
              <w:rPr>
                <w:sz w:val="24"/>
                <w:szCs w:val="24"/>
              </w:rPr>
              <w:t>/WRED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 xml:space="preserve">Наличие алгоритмов ограничения трафика CAR,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shaping</w:t>
            </w:r>
            <w:proofErr w:type="spellEnd"/>
            <w:r w:rsidRPr="00F511E8">
              <w:rPr>
                <w:sz w:val="24"/>
                <w:szCs w:val="24"/>
              </w:rPr>
              <w:t xml:space="preserve">,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policing</w:t>
            </w:r>
            <w:proofErr w:type="spellEnd"/>
            <w:r w:rsidRPr="00F511E8">
              <w:rPr>
                <w:sz w:val="24"/>
                <w:szCs w:val="24"/>
              </w:rPr>
              <w:t xml:space="preserve">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 xml:space="preserve">Наличие протоколов DHCP </w:t>
            </w:r>
            <w:proofErr w:type="spellStart"/>
            <w:r w:rsidRPr="00F511E8">
              <w:rPr>
                <w:sz w:val="24"/>
                <w:szCs w:val="24"/>
              </w:rPr>
              <w:t>Client</w:t>
            </w:r>
            <w:proofErr w:type="spellEnd"/>
            <w:r w:rsidRPr="00F511E8">
              <w:rPr>
                <w:sz w:val="24"/>
                <w:szCs w:val="24"/>
              </w:rPr>
              <w:t xml:space="preserve">, DHCP </w:t>
            </w:r>
            <w:proofErr w:type="spellStart"/>
            <w:r w:rsidRPr="00F511E8">
              <w:rPr>
                <w:sz w:val="24"/>
                <w:szCs w:val="24"/>
              </w:rPr>
              <w:t>relay</w:t>
            </w:r>
            <w:proofErr w:type="spellEnd"/>
            <w:r w:rsidRPr="00F511E8">
              <w:rPr>
                <w:sz w:val="24"/>
                <w:szCs w:val="24"/>
              </w:rPr>
              <w:t xml:space="preserve">, DHCP </w:t>
            </w:r>
            <w:proofErr w:type="spellStart"/>
            <w:r w:rsidRPr="00F511E8">
              <w:rPr>
                <w:sz w:val="24"/>
                <w:szCs w:val="24"/>
              </w:rPr>
              <w:t>Server</w:t>
            </w:r>
            <w:proofErr w:type="spellEnd"/>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Поддержка VRF-</w:t>
            </w:r>
            <w:proofErr w:type="spellStart"/>
            <w:r w:rsidRPr="00F511E8">
              <w:rPr>
                <w:sz w:val="24"/>
                <w:szCs w:val="24"/>
              </w:rPr>
              <w:t>Light</w:t>
            </w:r>
            <w:proofErr w:type="spellEnd"/>
            <w:r w:rsidRPr="00F511E8">
              <w:rPr>
                <w:sz w:val="24"/>
                <w:szCs w:val="24"/>
              </w:rPr>
              <w:t xml:space="preserve">.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w:t>
            </w:r>
            <w:proofErr w:type="spellStart"/>
            <w:r w:rsidRPr="00F511E8">
              <w:rPr>
                <w:sz w:val="24"/>
                <w:szCs w:val="24"/>
              </w:rPr>
              <w:t>Trace</w:t>
            </w:r>
            <w:proofErr w:type="spellEnd"/>
            <w:r w:rsidRPr="00F511E8">
              <w:rPr>
                <w:sz w:val="24"/>
                <w:szCs w:val="24"/>
              </w:rPr>
              <w:t xml:space="preserve">, UDP, UDP </w:t>
            </w:r>
            <w:proofErr w:type="spellStart"/>
            <w:r w:rsidRPr="00F511E8">
              <w:rPr>
                <w:sz w:val="24"/>
                <w:szCs w:val="24"/>
              </w:rPr>
              <w:t>jitter</w:t>
            </w:r>
            <w:proofErr w:type="spellEnd"/>
            <w:r w:rsidRPr="00F511E8">
              <w:rPr>
                <w:sz w:val="24"/>
                <w:szCs w:val="24"/>
              </w:rPr>
              <w:t xml:space="preserve">, SNMP). Сбор статистики по сетевым задержкам, проценту потерянных пакетов, колебанию </w:t>
            </w:r>
            <w:proofErr w:type="spellStart"/>
            <w:r w:rsidRPr="00F511E8">
              <w:rPr>
                <w:sz w:val="24"/>
                <w:szCs w:val="24"/>
              </w:rPr>
              <w:t>джитера</w:t>
            </w:r>
            <w:proofErr w:type="spellEnd"/>
            <w:r w:rsidRPr="00F511E8">
              <w:rPr>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 xml:space="preserve">и </w:t>
            </w:r>
            <w:proofErr w:type="spellStart"/>
            <w:r w:rsidRPr="00F511E8">
              <w:rPr>
                <w:sz w:val="24"/>
                <w:szCs w:val="24"/>
              </w:rPr>
              <w:t>policy-based</w:t>
            </w:r>
            <w:proofErr w:type="spellEnd"/>
            <w:r w:rsidRPr="00F511E8">
              <w:rPr>
                <w:sz w:val="24"/>
                <w:szCs w:val="24"/>
              </w:rPr>
              <w:t xml:space="preserve"> </w:t>
            </w:r>
            <w:proofErr w:type="spellStart"/>
            <w:r w:rsidRPr="00F511E8">
              <w:rPr>
                <w:sz w:val="24"/>
                <w:szCs w:val="24"/>
              </w:rPr>
              <w:t>routing</w:t>
            </w:r>
            <w:proofErr w:type="spellEnd"/>
            <w:r w:rsidRPr="00F511E8">
              <w:rPr>
                <w:sz w:val="24"/>
                <w:szCs w:val="24"/>
              </w:rPr>
              <w:t xml:space="preserve">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 xml:space="preserve">Не менее одного из </w:t>
            </w:r>
            <w:proofErr w:type="spellStart"/>
            <w:r w:rsidRPr="00F511E8">
              <w:rPr>
                <w:sz w:val="24"/>
                <w:szCs w:val="24"/>
              </w:rPr>
              <w:t>sFlow</w:t>
            </w:r>
            <w:proofErr w:type="spellEnd"/>
            <w:r w:rsidRPr="00F511E8">
              <w:rPr>
                <w:sz w:val="24"/>
                <w:szCs w:val="24"/>
              </w:rPr>
              <w:t xml:space="preserve">, </w:t>
            </w:r>
            <w:proofErr w:type="spellStart"/>
            <w:r w:rsidRPr="00F511E8">
              <w:rPr>
                <w:sz w:val="24"/>
                <w:szCs w:val="24"/>
              </w:rPr>
              <w:t>NetFlow</w:t>
            </w:r>
            <w:proofErr w:type="spellEnd"/>
            <w:r w:rsidRPr="00F511E8">
              <w:rPr>
                <w:sz w:val="24"/>
                <w:szCs w:val="24"/>
              </w:rPr>
              <w:t xml:space="preserve">, IPFIX, </w:t>
            </w:r>
            <w:proofErr w:type="spellStart"/>
            <w:r w:rsidRPr="00F511E8">
              <w:rPr>
                <w:sz w:val="24"/>
                <w:szCs w:val="24"/>
              </w:rPr>
              <w:t>Netstream</w:t>
            </w:r>
            <w:proofErr w:type="spellEnd"/>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 xml:space="preserve">Поддержка технологии автоматической конфигурации оборудования путем загрузки системных файлов, </w:t>
            </w:r>
            <w:proofErr w:type="spellStart"/>
            <w:r w:rsidRPr="00F511E8">
              <w:rPr>
                <w:sz w:val="24"/>
                <w:szCs w:val="24"/>
              </w:rPr>
              <w:t>патчей</w:t>
            </w:r>
            <w:proofErr w:type="spellEnd"/>
            <w:r w:rsidRPr="00F511E8">
              <w:rPr>
                <w:sz w:val="24"/>
                <w:szCs w:val="24"/>
              </w:rPr>
              <w:t xml:space="preserve">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 xml:space="preserve">Наличие в комплекте аккумуляторной батареи 12 В емкостью, </w:t>
            </w:r>
            <w:proofErr w:type="spellStart"/>
            <w:r w:rsidRPr="00F511E8">
              <w:rPr>
                <w:sz w:val="24"/>
                <w:szCs w:val="24"/>
              </w:rPr>
              <w:t>Ач</w:t>
            </w:r>
            <w:proofErr w:type="spellEnd"/>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3E68DF" w:rsidRPr="003E68DF">
        <w:rPr>
          <w:sz w:val="28"/>
          <w:szCs w:val="28"/>
        </w:rPr>
        <w:t>пучинистости</w:t>
      </w:r>
      <w:proofErr w:type="spellEnd"/>
      <w:r w:rsidR="003E68DF" w:rsidRPr="003E68DF">
        <w:rPr>
          <w:sz w:val="28"/>
          <w:szCs w:val="28"/>
        </w:rPr>
        <w:t xml:space="preserve">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 </w:t>
      </w:r>
      <w:proofErr w:type="spellStart"/>
      <w:r w:rsidRPr="003E68DF">
        <w:rPr>
          <w:sz w:val="28"/>
          <w:szCs w:val="28"/>
        </w:rPr>
        <w:t>пучинистым</w:t>
      </w:r>
      <w:proofErr w:type="spellEnd"/>
      <w:r w:rsidRPr="003E68DF">
        <w:rPr>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3E68DF">
        <w:rPr>
          <w:sz w:val="28"/>
          <w:szCs w:val="28"/>
        </w:rPr>
        <w:t>непучинистыми</w:t>
      </w:r>
      <w:proofErr w:type="spellEnd"/>
      <w:r w:rsidRPr="003E68DF">
        <w:rPr>
          <w:sz w:val="28"/>
          <w:szCs w:val="28"/>
        </w:rPr>
        <w:t xml:space="preserve">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Для оценки </w:t>
      </w:r>
      <w:proofErr w:type="spellStart"/>
      <w:r w:rsidRPr="003E68DF">
        <w:rPr>
          <w:sz w:val="28"/>
          <w:szCs w:val="28"/>
        </w:rPr>
        <w:t>пучинистости</w:t>
      </w:r>
      <w:proofErr w:type="spellEnd"/>
      <w:r w:rsidRPr="003E68DF">
        <w:rPr>
          <w:sz w:val="28"/>
          <w:szCs w:val="28"/>
        </w:rPr>
        <w:t xml:space="preserve">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При отсутствии данных о </w:t>
      </w:r>
      <w:proofErr w:type="spellStart"/>
      <w:r w:rsidRPr="003E68DF">
        <w:rPr>
          <w:sz w:val="28"/>
          <w:szCs w:val="28"/>
        </w:rPr>
        <w:t>пучинистости</w:t>
      </w:r>
      <w:proofErr w:type="spellEnd"/>
      <w:r w:rsidRPr="003E68DF">
        <w:rPr>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 xml:space="preserve">Критерии оценки </w:t>
      </w:r>
      <w:proofErr w:type="spellStart"/>
      <w:r w:rsidRPr="00C96381">
        <w:rPr>
          <w:i/>
          <w:sz w:val="28"/>
          <w:szCs w:val="28"/>
        </w:rPr>
        <w:t>пучинистости</w:t>
      </w:r>
      <w:proofErr w:type="spellEnd"/>
      <w:r w:rsidRPr="00C96381">
        <w:rPr>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 xml:space="preserve">Наименование грунта по степени морозной </w:t>
            </w:r>
            <w:proofErr w:type="spellStart"/>
            <w:r w:rsidRPr="003E68DF">
              <w:rPr>
                <w:rFonts w:ascii="Times New Roman" w:hAnsi="Times New Roman" w:cs="Times New Roman"/>
                <w:b/>
                <w:color w:val="000000" w:themeColor="text1"/>
                <w:sz w:val="20"/>
                <w:szCs w:val="20"/>
                <w:lang w:val="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Показатель</w:t>
            </w:r>
            <w:proofErr w:type="spellEnd"/>
            <w:r w:rsidRPr="00F511E8">
              <w:rPr>
                <w:rFonts w:ascii="Times New Roman" w:hAnsi="Times New Roman" w:cs="Times New Roman"/>
                <w:b/>
                <w:color w:val="000000" w:themeColor="text1"/>
                <w:sz w:val="20"/>
                <w:szCs w:val="20"/>
              </w:rPr>
              <w:t xml:space="preserve">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bCs/>
                <w:color w:val="000000" w:themeColor="text1"/>
                <w:sz w:val="20"/>
                <w:szCs w:val="20"/>
              </w:rPr>
              <w:t>Показатель</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текучести</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Относительная</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деформация</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пучения</w:t>
            </w:r>
            <w:proofErr w:type="spellEnd"/>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мелкий</w:t>
            </w:r>
            <w:proofErr w:type="spellEnd"/>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пылеватый</w:t>
            </w:r>
            <w:proofErr w:type="spellEnd"/>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супесь</w:t>
            </w:r>
            <w:proofErr w:type="spellEnd"/>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суглинок</w:t>
            </w:r>
            <w:proofErr w:type="spellEnd"/>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глина</w:t>
            </w:r>
            <w:proofErr w:type="spellEnd"/>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proofErr w:type="spellStart"/>
            <w:r w:rsidRPr="00F511E8">
              <w:rPr>
                <w:rFonts w:ascii="Times New Roman" w:eastAsia="Times New Roman" w:hAnsi="Times New Roman" w:cs="Times New Roman"/>
                <w:bCs/>
                <w:smallCaps/>
                <w:color w:val="000000" w:themeColor="text1"/>
                <w:sz w:val="20"/>
                <w:szCs w:val="20"/>
                <w:lang w:bidi="en-US"/>
              </w:rPr>
              <w:t>Jl</w:t>
            </w:r>
            <w:proofErr w:type="spellEnd"/>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E33F47"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E33F47"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w:t>
            </w:r>
            <w:proofErr w:type="spellStart"/>
            <w:r w:rsidRPr="00F511E8">
              <w:rPr>
                <w:rFonts w:eastAsia="Calibri"/>
                <w:sz w:val="24"/>
                <w:lang w:val="en-US"/>
              </w:rPr>
              <w:t>dw</w:t>
            </w:r>
            <w:proofErr w:type="spellEnd"/>
            <w:r w:rsidRPr="00F511E8">
              <w:rPr>
                <w:rFonts w:eastAsia="Calibri"/>
                <w:sz w:val="24"/>
              </w:rPr>
              <w:t>-</w:t>
            </w:r>
            <w:proofErr w:type="spellStart"/>
            <w:r w:rsidRPr="00F511E8">
              <w:rPr>
                <w:rFonts w:eastAsia="Calibri"/>
                <w:sz w:val="24"/>
                <w:lang w:val="en-US"/>
              </w:rPr>
              <w:t>df</w:t>
            </w:r>
            <w:proofErr w:type="spellEnd"/>
            <w:r w:rsidRPr="00F511E8">
              <w:rPr>
                <w:rFonts w:eastAsia="Calibri"/>
                <w:sz w:val="24"/>
              </w:rPr>
              <w:t xml:space="preserve">, где </w:t>
            </w:r>
            <w:proofErr w:type="spellStart"/>
            <w:r w:rsidRPr="00F511E8">
              <w:rPr>
                <w:rFonts w:eastAsia="Calibri"/>
                <w:sz w:val="24"/>
                <w:lang w:val="en-US"/>
              </w:rPr>
              <w:t>dw</w:t>
            </w:r>
            <w:proofErr w:type="spellEnd"/>
            <w:r w:rsidRPr="00F511E8">
              <w:rPr>
                <w:rFonts w:eastAsia="Calibri"/>
                <w:sz w:val="24"/>
              </w:rPr>
              <w:t xml:space="preserve"> – расстояние от поверхности грунта до уровня выявления подземных вод, </w:t>
            </w:r>
            <w:proofErr w:type="spellStart"/>
            <w:r w:rsidRPr="00F511E8">
              <w:rPr>
                <w:rFonts w:eastAsia="Calibri"/>
                <w:sz w:val="24"/>
                <w:lang w:val="en-US"/>
              </w:rPr>
              <w:t>df</w:t>
            </w:r>
            <w:proofErr w:type="spellEnd"/>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w:t>
            </w:r>
            <w:proofErr w:type="spellStart"/>
            <w:r w:rsidRPr="003E68DF">
              <w:rPr>
                <w:rFonts w:ascii="Times New Roman" w:eastAsia="Calibri" w:hAnsi="Times New Roman" w:cs="Times New Roman"/>
                <w:color w:val="auto"/>
                <w:sz w:val="24"/>
                <w:szCs w:val="24"/>
                <w:lang w:val="ru-RU"/>
              </w:rPr>
              <w:t>пучинистости</w:t>
            </w:r>
            <w:proofErr w:type="spellEnd"/>
            <w:r w:rsidRPr="003E68DF">
              <w:rPr>
                <w:rFonts w:ascii="Times New Roman" w:eastAsia="Calibri" w:hAnsi="Times New Roman" w:cs="Times New Roman"/>
                <w:color w:val="auto"/>
                <w:sz w:val="24"/>
                <w:szCs w:val="24"/>
                <w:lang w:val="ru-RU"/>
              </w:rPr>
              <w:t xml:space="preserve">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w:t>
      </w:r>
      <w:proofErr w:type="spellStart"/>
      <w:r w:rsidRPr="00C96381">
        <w:rPr>
          <w:i/>
          <w:sz w:val="28"/>
          <w:szCs w:val="28"/>
        </w:rPr>
        <w:t>пучинистости</w:t>
      </w:r>
      <w:proofErr w:type="spellEnd"/>
      <w:r w:rsidRPr="00C96381">
        <w:rPr>
          <w:i/>
          <w:sz w:val="28"/>
          <w:szCs w:val="28"/>
        </w:rPr>
        <w:t xml:space="preserve">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 xml:space="preserve">Наименование грунтов по степени морозной </w:t>
            </w:r>
            <w:proofErr w:type="spellStart"/>
            <w:r w:rsidRPr="00F511E8">
              <w:rPr>
                <w:rFonts w:eastAsia="Arial"/>
                <w:b/>
                <w:bCs/>
                <w:color w:val="000000"/>
                <w:sz w:val="24"/>
                <w:szCs w:val="24"/>
              </w:rPr>
              <w:t>пучинистости</w:t>
            </w:r>
            <w:proofErr w:type="spellEnd"/>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Слабопучинистые</w:t>
            </w:r>
            <w:proofErr w:type="spellEnd"/>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Среднепучинистые</w:t>
            </w:r>
            <w:proofErr w:type="spellEnd"/>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Мокрые участки – пониженные равнины, котловины, </w:t>
            </w:r>
            <w:proofErr w:type="spellStart"/>
            <w:r w:rsidRPr="00F511E8">
              <w:rPr>
                <w:rFonts w:eastAsia="Arial"/>
                <w:color w:val="000000"/>
                <w:sz w:val="24"/>
                <w:szCs w:val="24"/>
              </w:rPr>
              <w:t>межсклоновые</w:t>
            </w:r>
            <w:proofErr w:type="spellEnd"/>
            <w:r w:rsidRPr="00F511E8">
              <w:rPr>
                <w:rFonts w:eastAsia="Arial"/>
                <w:color w:val="000000"/>
                <w:sz w:val="24"/>
                <w:szCs w:val="24"/>
              </w:rPr>
              <w:t xml:space="preserve">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Грунты </w:t>
            </w:r>
            <w:proofErr w:type="spellStart"/>
            <w:r w:rsidRPr="00F511E8">
              <w:rPr>
                <w:rFonts w:eastAsia="Arial"/>
                <w:color w:val="000000"/>
                <w:sz w:val="24"/>
                <w:szCs w:val="24"/>
              </w:rPr>
              <w:t>водонасыщаются</w:t>
            </w:r>
            <w:proofErr w:type="spellEnd"/>
            <w:r w:rsidRPr="00F511E8">
              <w:rPr>
                <w:rFonts w:eastAsia="Arial"/>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Сильнопучинистые</w:t>
            </w:r>
            <w:proofErr w:type="spellEnd"/>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просадочных</w:t>
      </w:r>
      <w:proofErr w:type="spellEnd"/>
      <w:r w:rsidRPr="003E68DF">
        <w:rPr>
          <w:sz w:val="28"/>
          <w:szCs w:val="28"/>
        </w:rPr>
        <w:t xml:space="preserve">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пучинистых</w:t>
      </w:r>
      <w:proofErr w:type="spellEnd"/>
      <w:r w:rsidRPr="003E68DF">
        <w:rPr>
          <w:sz w:val="28"/>
          <w:szCs w:val="28"/>
        </w:rPr>
        <w:t xml:space="preserve">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3E68DF">
        <w:rPr>
          <w:sz w:val="28"/>
          <w:szCs w:val="28"/>
        </w:rPr>
        <w:t>оврагообразования</w:t>
      </w:r>
      <w:proofErr w:type="spellEnd"/>
      <w:r w:rsidRPr="003E68DF">
        <w:rPr>
          <w:sz w:val="28"/>
          <w:szCs w:val="28"/>
        </w:rPr>
        <w:t>,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 xml:space="preserve">В местах </w:t>
      </w:r>
      <w:proofErr w:type="spellStart"/>
      <w:r w:rsidRPr="003E68DF">
        <w:rPr>
          <w:sz w:val="28"/>
          <w:szCs w:val="28"/>
        </w:rPr>
        <w:t>опирания</w:t>
      </w:r>
      <w:proofErr w:type="spellEnd"/>
      <w:r w:rsidRPr="003E68DF">
        <w:rPr>
          <w:sz w:val="28"/>
          <w:szCs w:val="28"/>
        </w:rPr>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3E68DF">
        <w:rPr>
          <w:sz w:val="28"/>
          <w:szCs w:val="28"/>
        </w:rPr>
        <w:t>антисептированной</w:t>
      </w:r>
      <w:proofErr w:type="spellEnd"/>
      <w:r w:rsidRPr="003E68DF">
        <w:rPr>
          <w:sz w:val="28"/>
          <w:szCs w:val="28"/>
        </w:rPr>
        <w:t xml:space="preserve"> древесины или </w:t>
      </w:r>
      <w:proofErr w:type="spellStart"/>
      <w:r w:rsidRPr="003E68DF">
        <w:rPr>
          <w:sz w:val="28"/>
          <w:szCs w:val="28"/>
        </w:rPr>
        <w:t>бакелизированной</w:t>
      </w:r>
      <w:proofErr w:type="spellEnd"/>
      <w:r w:rsidRPr="003E68DF">
        <w:rPr>
          <w:sz w:val="28"/>
          <w:szCs w:val="28"/>
        </w:rPr>
        <w:t xml:space="preserve">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proofErr w:type="spellStart"/>
      <w:r w:rsidR="00830CC8">
        <w:rPr>
          <w:i/>
          <w:sz w:val="28"/>
          <w:szCs w:val="28"/>
          <w:lang w:eastAsia="ru-RU"/>
        </w:rPr>
        <w:t>Основания</w:t>
      </w:r>
      <w:r w:rsidRPr="009C7183">
        <w:rPr>
          <w:i/>
          <w:sz w:val="28"/>
          <w:szCs w:val="28"/>
          <w:lang w:eastAsia="ru-RU"/>
        </w:rPr>
        <w:t>и</w:t>
      </w:r>
      <w:proofErr w:type="spellEnd"/>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устройство </w:t>
      </w:r>
      <w:proofErr w:type="spellStart"/>
      <w:r w:rsidRPr="003E68DF">
        <w:rPr>
          <w:sz w:val="28"/>
          <w:szCs w:val="28"/>
          <w:lang w:eastAsia="ru-RU"/>
        </w:rPr>
        <w:t>колесоотбоя</w:t>
      </w:r>
      <w:proofErr w:type="spellEnd"/>
      <w:r w:rsidRPr="003E68DF">
        <w:rPr>
          <w:sz w:val="28"/>
          <w:szCs w:val="28"/>
          <w:lang w:eastAsia="ru-RU"/>
        </w:rPr>
        <w:t>;</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3E68DF">
        <w:rPr>
          <w:sz w:val="28"/>
          <w:szCs w:val="28"/>
        </w:rPr>
        <w:t>трехъемкостной</w:t>
      </w:r>
      <w:proofErr w:type="spellEnd"/>
      <w:r w:rsidRPr="003E68DF">
        <w:rPr>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13"/>
        <w:gridCol w:w="3132"/>
        <w:gridCol w:w="1682"/>
        <w:gridCol w:w="1716"/>
        <w:gridCol w:w="1605"/>
        <w:gridCol w:w="1157"/>
      </w:tblGrid>
      <w:tr w:rsidR="00DF71C0" w:rsidRPr="00F511E8" w14:paraId="77D382FD" w14:textId="77777777" w:rsidTr="00616F17">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3162" w:type="dxa"/>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55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4"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616F17">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3162" w:type="dxa"/>
            <w:vMerge/>
            <w:shd w:val="clear" w:color="auto" w:fill="auto"/>
            <w:vAlign w:val="center"/>
            <w:hideMark/>
          </w:tcPr>
          <w:p w14:paraId="4197297A" w14:textId="77777777" w:rsidR="003E68DF" w:rsidRPr="00F511E8" w:rsidRDefault="003E68DF" w:rsidP="00C35879">
            <w:pPr>
              <w:jc w:val="center"/>
              <w:rPr>
                <w:szCs w:val="24"/>
              </w:rPr>
            </w:pPr>
          </w:p>
        </w:tc>
        <w:tc>
          <w:tcPr>
            <w:tcW w:w="1555" w:type="dxa"/>
            <w:vMerge/>
            <w:shd w:val="clear" w:color="auto" w:fill="auto"/>
            <w:vAlign w:val="center"/>
            <w:hideMark/>
          </w:tcPr>
          <w:p w14:paraId="5F1F0908" w14:textId="77777777" w:rsidR="003E68DF" w:rsidRPr="00F511E8" w:rsidRDefault="003E68DF" w:rsidP="00C35879">
            <w:pPr>
              <w:jc w:val="center"/>
              <w:rPr>
                <w:szCs w:val="24"/>
              </w:rPr>
            </w:pPr>
          </w:p>
        </w:tc>
        <w:tc>
          <w:tcPr>
            <w:tcW w:w="1716"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616F17">
        <w:tc>
          <w:tcPr>
            <w:tcW w:w="0" w:type="auto"/>
            <w:shd w:val="clear" w:color="auto" w:fill="auto"/>
            <w:hideMark/>
          </w:tcPr>
          <w:p w14:paraId="0F323AA0" w14:textId="77777777" w:rsidR="003E68DF" w:rsidRPr="00F511E8" w:rsidRDefault="003E68DF" w:rsidP="00C35879">
            <w:pPr>
              <w:jc w:val="both"/>
            </w:pPr>
            <w:r w:rsidRPr="00F511E8">
              <w:t>1.</w:t>
            </w:r>
          </w:p>
        </w:tc>
        <w:tc>
          <w:tcPr>
            <w:tcW w:w="3162" w:type="dxa"/>
            <w:shd w:val="clear" w:color="auto" w:fill="auto"/>
            <w:hideMark/>
          </w:tcPr>
          <w:p w14:paraId="14FFCF1D" w14:textId="2F88D008" w:rsidR="003E68DF" w:rsidRPr="00F511E8" w:rsidRDefault="00DF71C0" w:rsidP="00D83EBB">
            <w:pPr>
              <w:rPr>
                <w:szCs w:val="24"/>
              </w:rPr>
            </w:pPr>
            <w:r w:rsidRPr="009A421F">
              <w:rPr>
                <w:color w:val="244061" w:themeColor="accent1" w:themeShade="80"/>
                <w:szCs w:val="24"/>
              </w:rPr>
              <w:t>МОПС (тип ОПС МОПСО1_П</w:t>
            </w:r>
            <w:r w:rsidR="00D83EBB">
              <w:rPr>
                <w:color w:val="244061" w:themeColor="accent1" w:themeShade="80"/>
                <w:szCs w:val="24"/>
              </w:rPr>
              <w:t>2</w:t>
            </w:r>
            <w:r w:rsidRPr="009A421F">
              <w:rPr>
                <w:color w:val="244061" w:themeColor="accent1" w:themeShade="80"/>
                <w:szCs w:val="24"/>
              </w:rPr>
              <w:t xml:space="preserve">_Т сборно-разборный) </w:t>
            </w:r>
            <w:r w:rsidR="00E33F47" w:rsidRPr="00E33F47">
              <w:rPr>
                <w:color w:val="244061" w:themeColor="accent1" w:themeShade="80"/>
                <w:szCs w:val="24"/>
              </w:rPr>
              <w:t xml:space="preserve">Российская Федерация, Челябинская область, муниципальный округ </w:t>
            </w:r>
            <w:proofErr w:type="spellStart"/>
            <w:r w:rsidR="00E33F47" w:rsidRPr="00E33F47">
              <w:rPr>
                <w:color w:val="244061" w:themeColor="accent1" w:themeShade="80"/>
                <w:szCs w:val="24"/>
              </w:rPr>
              <w:t>Агаповский</w:t>
            </w:r>
            <w:proofErr w:type="spellEnd"/>
            <w:r w:rsidR="00E33F47" w:rsidRPr="00E33F47">
              <w:rPr>
                <w:color w:val="244061" w:themeColor="accent1" w:themeShade="80"/>
                <w:szCs w:val="24"/>
              </w:rPr>
              <w:t>, поселок Светлогорск, улица Профсоюзная, земельный участок 32</w:t>
            </w:r>
            <w:bookmarkStart w:id="10" w:name="_GoBack"/>
            <w:bookmarkEnd w:id="10"/>
          </w:p>
        </w:tc>
        <w:tc>
          <w:tcPr>
            <w:tcW w:w="1555" w:type="dxa"/>
            <w:shd w:val="clear" w:color="auto" w:fill="auto"/>
          </w:tcPr>
          <w:p w14:paraId="34B94DD9" w14:textId="790127CD" w:rsidR="003E68DF" w:rsidRPr="00F511E8" w:rsidRDefault="00DF71C0" w:rsidP="00DF71C0">
            <w:pPr>
              <w:jc w:val="center"/>
              <w:rPr>
                <w:szCs w:val="24"/>
              </w:rPr>
            </w:pPr>
            <w:r>
              <w:rPr>
                <w:szCs w:val="24"/>
              </w:rPr>
              <w:t>150</w:t>
            </w:r>
          </w:p>
        </w:tc>
        <w:tc>
          <w:tcPr>
            <w:tcW w:w="1716"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r>
      <w:r w:rsidRPr="003E68DF">
        <w:rPr>
          <w:sz w:val="28"/>
          <w:szCs w:val="28"/>
        </w:rPr>
        <w:lastRenderedPageBreak/>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E33F47"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E33F47"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E33F47"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E33F47"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E33F47"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E33F47"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E33F47"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E33F47"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 xml:space="preserve">Информация о наружной вывеске, на фасаде МОПС. Внешний вид </w:t>
      </w:r>
      <w:proofErr w:type="spellStart"/>
      <w:r w:rsidRPr="00D26F23">
        <w:rPr>
          <w:b/>
          <w:sz w:val="28"/>
          <w:szCs w:val="28"/>
        </w:rPr>
        <w:t>несветовой</w:t>
      </w:r>
      <w:proofErr w:type="spellEnd"/>
      <w:r w:rsidRPr="00D26F23">
        <w:rPr>
          <w:b/>
          <w:sz w:val="28"/>
          <w:szCs w:val="28"/>
        </w:rPr>
        <w:t xml:space="preserve">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 xml:space="preserve">Первый слой букв намечается на раме, зенкуется под </w:t>
      </w:r>
      <w:proofErr w:type="spellStart"/>
      <w:r w:rsidRPr="00FC7880">
        <w:t>саморез</w:t>
      </w:r>
      <w:proofErr w:type="spellEnd"/>
      <w:r w:rsidRPr="00FC7880">
        <w:t xml:space="preserve"> и затем буквы крепятся на раму с помощью </w:t>
      </w:r>
      <w:proofErr w:type="spellStart"/>
      <w:r w:rsidRPr="00FC7880">
        <w:t>саморезов</w:t>
      </w:r>
      <w:proofErr w:type="spellEnd"/>
      <w:r w:rsidRPr="00FC7880">
        <w:t xml:space="preserve">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 xml:space="preserve">Далее к пластине первого слоя букв клеится второй слой букв при помощи специализированного </w:t>
      </w:r>
      <w:proofErr w:type="spellStart"/>
      <w:r w:rsidRPr="00FC7880">
        <w:t>влаго</w:t>
      </w:r>
      <w:proofErr w:type="spellEnd"/>
      <w:r w:rsidRPr="00FC7880">
        <w:t>-морозоустойчивого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 xml:space="preserve">Все части надписи выравниваются по горизонтали и вертикали, с соблюдением </w:t>
      </w:r>
      <w:proofErr w:type="spellStart"/>
      <w:r w:rsidRPr="00FC7880">
        <w:t>межбуквенного</w:t>
      </w:r>
      <w:proofErr w:type="spellEnd"/>
      <w:r w:rsidRPr="00FC7880">
        <w:t xml:space="preserve">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t>огрунтованы</w:t>
      </w:r>
      <w:proofErr w:type="spellEnd"/>
      <w:r w:rsidRPr="0051724E">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684C9B6E" w:rsidR="00547290" w:rsidRDefault="00547290">
    <w:pPr>
      <w:pStyle w:val="ad"/>
      <w:jc w:val="center"/>
    </w:pPr>
    <w:r>
      <w:fldChar w:fldCharType="begin"/>
    </w:r>
    <w:r>
      <w:instrText>PAGE   \* MERGEFORMAT</w:instrText>
    </w:r>
    <w:r>
      <w:fldChar w:fldCharType="separate"/>
    </w:r>
    <w:r w:rsidR="00E33F47">
      <w:rPr>
        <w:noProof/>
      </w:rPr>
      <w:t>2</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87E67"/>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5217A0"/>
    <w:rsid w:val="00530BF9"/>
    <w:rsid w:val="00547290"/>
    <w:rsid w:val="005A4FA0"/>
    <w:rsid w:val="005A6A0B"/>
    <w:rsid w:val="005C15D0"/>
    <w:rsid w:val="005D63BB"/>
    <w:rsid w:val="005E3C9B"/>
    <w:rsid w:val="005E7B2C"/>
    <w:rsid w:val="005F7E57"/>
    <w:rsid w:val="00604E5A"/>
    <w:rsid w:val="00616F17"/>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E1E1B"/>
    <w:rsid w:val="007F3FF7"/>
    <w:rsid w:val="00813D5E"/>
    <w:rsid w:val="00825289"/>
    <w:rsid w:val="00830CC8"/>
    <w:rsid w:val="00840508"/>
    <w:rsid w:val="008450FF"/>
    <w:rsid w:val="008641C4"/>
    <w:rsid w:val="008758D4"/>
    <w:rsid w:val="00883007"/>
    <w:rsid w:val="00886398"/>
    <w:rsid w:val="00886F64"/>
    <w:rsid w:val="008B78DD"/>
    <w:rsid w:val="008C09A2"/>
    <w:rsid w:val="008D796A"/>
    <w:rsid w:val="008F5BF5"/>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83EBB"/>
    <w:rsid w:val="00D959D4"/>
    <w:rsid w:val="00DA3279"/>
    <w:rsid w:val="00DB1E78"/>
    <w:rsid w:val="00DB5A7D"/>
    <w:rsid w:val="00DD5B2B"/>
    <w:rsid w:val="00DF203F"/>
    <w:rsid w:val="00DF555C"/>
    <w:rsid w:val="00DF71C0"/>
    <w:rsid w:val="00E22474"/>
    <w:rsid w:val="00E33F47"/>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6F2E56-1619-415A-800E-7135B51ED4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59</Pages>
  <Words>17038</Words>
  <Characters>97122</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11</cp:revision>
  <dcterms:created xsi:type="dcterms:W3CDTF">2026-06-10T10:01:00Z</dcterms:created>
  <dcterms:modified xsi:type="dcterms:W3CDTF">2026-06-15T06:09:00Z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